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748EB" w14:textId="55E7D6F3" w:rsidR="000F0D0E" w:rsidRPr="004F533A" w:rsidRDefault="000F0D0E" w:rsidP="000F0D0E">
      <w:pPr>
        <w:rPr>
          <w:szCs w:val="21"/>
        </w:rPr>
      </w:pPr>
      <w:r w:rsidRPr="004F533A">
        <w:rPr>
          <w:rFonts w:hint="eastAsia"/>
          <w:szCs w:val="21"/>
        </w:rPr>
        <w:t>（様式</w:t>
      </w:r>
      <w:r w:rsidR="00DE589B" w:rsidRPr="004F533A">
        <w:rPr>
          <w:rFonts w:hint="eastAsia"/>
          <w:szCs w:val="21"/>
        </w:rPr>
        <w:t>5</w:t>
      </w:r>
      <w:r w:rsidRPr="004F533A">
        <w:rPr>
          <w:szCs w:val="21"/>
        </w:rPr>
        <w:t>-1</w:t>
      </w:r>
      <w:r w:rsidRPr="004F533A">
        <w:rPr>
          <w:rFonts w:hint="eastAsia"/>
          <w:szCs w:val="21"/>
        </w:rPr>
        <w:t>）</w:t>
      </w:r>
    </w:p>
    <w:p w14:paraId="7C3547D1" w14:textId="77777777" w:rsidR="000F0D0E" w:rsidRPr="004F533A" w:rsidRDefault="000F0D0E" w:rsidP="000F0D0E">
      <w:pPr>
        <w:wordWrap w:val="0"/>
        <w:jc w:val="right"/>
        <w:rPr>
          <w:szCs w:val="21"/>
        </w:rPr>
      </w:pPr>
      <w:r w:rsidRPr="004F533A">
        <w:rPr>
          <w:rFonts w:hint="eastAsia"/>
          <w:szCs w:val="21"/>
        </w:rPr>
        <w:t>令和　　年　　月　　日</w:t>
      </w:r>
    </w:p>
    <w:p w14:paraId="23112539" w14:textId="77777777" w:rsidR="000F0D0E" w:rsidRPr="004F533A" w:rsidRDefault="000F0D0E" w:rsidP="000F0D0E">
      <w:pPr>
        <w:ind w:right="840"/>
        <w:rPr>
          <w:szCs w:val="21"/>
        </w:rPr>
      </w:pPr>
    </w:p>
    <w:p w14:paraId="63CDBEC4" w14:textId="77777777" w:rsidR="000F0D0E" w:rsidRPr="004F533A" w:rsidRDefault="000F0D0E" w:rsidP="000F0D0E">
      <w:pPr>
        <w:ind w:right="840"/>
        <w:rPr>
          <w:szCs w:val="21"/>
        </w:rPr>
      </w:pPr>
      <w:r w:rsidRPr="004F533A">
        <w:rPr>
          <w:rFonts w:hint="eastAsia"/>
          <w:szCs w:val="21"/>
        </w:rPr>
        <w:t>中央広域環境施設組合</w:t>
      </w:r>
    </w:p>
    <w:p w14:paraId="671C54D8" w14:textId="77777777" w:rsidR="000F0D0E" w:rsidRPr="004F533A" w:rsidRDefault="000F0D0E" w:rsidP="000F0D0E">
      <w:pPr>
        <w:ind w:right="840"/>
        <w:rPr>
          <w:szCs w:val="21"/>
        </w:rPr>
      </w:pPr>
      <w:r w:rsidRPr="004F533A">
        <w:rPr>
          <w:rFonts w:hint="eastAsia"/>
          <w:szCs w:val="21"/>
        </w:rPr>
        <w:t>管理者　藤井　正助　様</w:t>
      </w:r>
    </w:p>
    <w:p w14:paraId="44EFD509" w14:textId="77777777" w:rsidR="000F0D0E" w:rsidRPr="004F533A" w:rsidRDefault="000F0D0E" w:rsidP="000F0D0E">
      <w:pPr>
        <w:ind w:right="840"/>
        <w:rPr>
          <w:szCs w:val="21"/>
        </w:rPr>
      </w:pPr>
    </w:p>
    <w:p w14:paraId="3FCC89B2" w14:textId="61B7239F" w:rsidR="000F0D0E" w:rsidRPr="004F533A" w:rsidRDefault="000F0D0E" w:rsidP="000F0D0E">
      <w:pPr>
        <w:ind w:right="840"/>
        <w:jc w:val="center"/>
        <w:rPr>
          <w:sz w:val="24"/>
          <w:szCs w:val="24"/>
        </w:rPr>
      </w:pPr>
      <w:r w:rsidRPr="004F533A">
        <w:rPr>
          <w:rFonts w:hint="eastAsia"/>
          <w:sz w:val="24"/>
          <w:szCs w:val="24"/>
        </w:rPr>
        <w:t>技術提案書（表紙）</w:t>
      </w:r>
    </w:p>
    <w:p w14:paraId="24CB39D2" w14:textId="77777777" w:rsidR="000F0D0E" w:rsidRPr="004F533A" w:rsidRDefault="000F0D0E" w:rsidP="000F0D0E"/>
    <w:p w14:paraId="2376040F" w14:textId="77777777" w:rsidR="000F0D0E" w:rsidRPr="004F533A" w:rsidRDefault="000F0D0E" w:rsidP="000F0D0E">
      <w:pPr>
        <w:ind w:leftChars="1900" w:left="3990"/>
        <w:rPr>
          <w:szCs w:val="21"/>
        </w:rPr>
      </w:pPr>
      <w:r w:rsidRPr="004F533A">
        <w:rPr>
          <w:rFonts w:hint="eastAsia"/>
          <w:szCs w:val="21"/>
        </w:rPr>
        <w:t>（代表企業）</w:t>
      </w:r>
    </w:p>
    <w:p w14:paraId="018673F7" w14:textId="77777777" w:rsidR="000F0D0E" w:rsidRPr="004F533A" w:rsidRDefault="000F0D0E" w:rsidP="000F0D0E">
      <w:pPr>
        <w:ind w:leftChars="2000" w:left="4200"/>
        <w:rPr>
          <w:szCs w:val="21"/>
        </w:rPr>
      </w:pPr>
      <w:r w:rsidRPr="004F533A">
        <w:rPr>
          <w:rFonts w:hint="eastAsia"/>
          <w:kern w:val="0"/>
          <w:szCs w:val="21"/>
        </w:rPr>
        <w:t>商号又は名称</w:t>
      </w:r>
      <w:r w:rsidRPr="004F533A">
        <w:rPr>
          <w:rFonts w:hint="eastAsia"/>
          <w:szCs w:val="21"/>
        </w:rPr>
        <w:t>：</w:t>
      </w:r>
    </w:p>
    <w:p w14:paraId="1E1B8D45" w14:textId="77777777" w:rsidR="000F0D0E" w:rsidRPr="004F533A" w:rsidRDefault="000F0D0E" w:rsidP="000F0D0E">
      <w:pPr>
        <w:ind w:leftChars="2000" w:left="4200"/>
        <w:rPr>
          <w:szCs w:val="21"/>
        </w:rPr>
      </w:pPr>
      <w:r w:rsidRPr="004F533A">
        <w:rPr>
          <w:rFonts w:hint="eastAsia"/>
          <w:spacing w:val="157"/>
          <w:kern w:val="0"/>
          <w:szCs w:val="21"/>
          <w:fitText w:val="1260" w:id="-1466285312"/>
        </w:rPr>
        <w:t>所在</w:t>
      </w:r>
      <w:r w:rsidRPr="004F533A">
        <w:rPr>
          <w:rFonts w:hint="eastAsia"/>
          <w:spacing w:val="1"/>
          <w:kern w:val="0"/>
          <w:szCs w:val="21"/>
          <w:fitText w:val="1260" w:id="-1466285312"/>
        </w:rPr>
        <w:t>地</w:t>
      </w:r>
      <w:r w:rsidRPr="004F533A">
        <w:rPr>
          <w:rFonts w:hint="eastAsia"/>
          <w:szCs w:val="21"/>
        </w:rPr>
        <w:t>：</w:t>
      </w:r>
    </w:p>
    <w:p w14:paraId="22074EEF" w14:textId="77777777" w:rsidR="000F0D0E" w:rsidRPr="004F533A" w:rsidRDefault="000F0D0E" w:rsidP="000F0D0E">
      <w:pPr>
        <w:ind w:leftChars="2000" w:left="4200"/>
        <w:rPr>
          <w:b/>
          <w:bCs/>
          <w:szCs w:val="21"/>
        </w:rPr>
      </w:pPr>
      <w:r w:rsidRPr="004F533A">
        <w:rPr>
          <w:rFonts w:hint="eastAsia"/>
          <w:spacing w:val="26"/>
          <w:kern w:val="0"/>
          <w:szCs w:val="21"/>
          <w:fitText w:val="1260" w:id="-1466285311"/>
        </w:rPr>
        <w:t>代表者氏</w:t>
      </w:r>
      <w:r w:rsidRPr="004F533A">
        <w:rPr>
          <w:rFonts w:hint="eastAsia"/>
          <w:spacing w:val="1"/>
          <w:kern w:val="0"/>
          <w:szCs w:val="21"/>
          <w:fitText w:val="1260" w:id="-1466285311"/>
        </w:rPr>
        <w:t>名</w:t>
      </w:r>
      <w:r w:rsidRPr="004F533A">
        <w:rPr>
          <w:rFonts w:hint="eastAsia"/>
          <w:szCs w:val="21"/>
        </w:rPr>
        <w:t>：　　　　　　　　　　　　㊞</w:t>
      </w:r>
    </w:p>
    <w:p w14:paraId="0D6BF504" w14:textId="77777777" w:rsidR="000F0D0E" w:rsidRPr="004F533A" w:rsidRDefault="000F0D0E" w:rsidP="000F0D0E"/>
    <w:p w14:paraId="01A34F8B" w14:textId="58598B5C" w:rsidR="000F0D0E" w:rsidRPr="004F533A" w:rsidRDefault="000F0D0E" w:rsidP="00A06890">
      <w:pPr>
        <w:ind w:firstLineChars="100" w:firstLine="210"/>
      </w:pPr>
      <w:r w:rsidRPr="004F533A">
        <w:rPr>
          <w:rFonts w:hint="eastAsia"/>
        </w:rPr>
        <w:t>令和</w:t>
      </w:r>
      <w:r w:rsidRPr="004F533A">
        <w:t>4</w:t>
      </w:r>
      <w:r w:rsidRPr="004F533A">
        <w:rPr>
          <w:rFonts w:hint="eastAsia"/>
        </w:rPr>
        <w:t>年</w:t>
      </w:r>
      <w:r w:rsidR="00912D4D" w:rsidRPr="004F533A">
        <w:rPr>
          <w:rFonts w:hint="eastAsia"/>
        </w:rPr>
        <w:t>10</w:t>
      </w:r>
      <w:r w:rsidRPr="004F533A">
        <w:rPr>
          <w:rFonts w:hint="eastAsia"/>
        </w:rPr>
        <w:t>月</w:t>
      </w:r>
      <w:r w:rsidR="002A2286" w:rsidRPr="004F533A">
        <w:t>7</w:t>
      </w:r>
      <w:r w:rsidRPr="004F533A">
        <w:rPr>
          <w:rFonts w:hint="eastAsia"/>
        </w:rPr>
        <w:t>日付で公告された「中央広域環境施設組合新ごみ処理施設整備・運営事業</w:t>
      </w:r>
      <w:r w:rsidR="009A72A9">
        <w:rPr>
          <w:rFonts w:hint="eastAsia"/>
        </w:rPr>
        <w:t xml:space="preserve">　</w:t>
      </w:r>
      <w:r w:rsidRPr="004F533A">
        <w:rPr>
          <w:rFonts w:hint="eastAsia"/>
        </w:rPr>
        <w:t>入札説明書等</w:t>
      </w:r>
      <w:r w:rsidR="00557C78" w:rsidRPr="004F533A">
        <w:rPr>
          <w:rFonts w:hint="eastAsia"/>
        </w:rPr>
        <w:t>」</w:t>
      </w:r>
      <w:r w:rsidRPr="004F533A">
        <w:rPr>
          <w:rFonts w:hint="eastAsia"/>
        </w:rPr>
        <w:t>に基づき、技術提案書を提出します。</w:t>
      </w:r>
    </w:p>
    <w:p w14:paraId="712F4259" w14:textId="77777777" w:rsidR="000F0D0E" w:rsidRPr="004F533A" w:rsidRDefault="000F0D0E" w:rsidP="000F0D0E">
      <w:pPr>
        <w:widowControl/>
        <w:jc w:val="left"/>
      </w:pPr>
    </w:p>
    <w:p w14:paraId="1D9444CD" w14:textId="77777777" w:rsidR="00EF6441" w:rsidRPr="004F533A" w:rsidRDefault="000F0D0E" w:rsidP="000F0D0E">
      <w:pPr>
        <w:widowControl/>
        <w:jc w:val="left"/>
      </w:pPr>
      <w:r w:rsidRPr="004F533A">
        <w:rPr>
          <w:rFonts w:hint="eastAsia"/>
        </w:rPr>
        <w:t>※1：各様式は、A</w:t>
      </w:r>
      <w:r w:rsidRPr="004F533A">
        <w:t>3</w:t>
      </w:r>
      <w:r w:rsidRPr="004F533A">
        <w:rPr>
          <w:rFonts w:hint="eastAsia"/>
        </w:rPr>
        <w:t>又はA</w:t>
      </w:r>
      <w:r w:rsidRPr="004F533A">
        <w:t>4</w:t>
      </w:r>
      <w:r w:rsidRPr="004F533A">
        <w:rPr>
          <w:rFonts w:hint="eastAsia"/>
        </w:rPr>
        <w:t>判で作成</w:t>
      </w:r>
      <w:r w:rsidR="00984326" w:rsidRPr="004F533A">
        <w:rPr>
          <w:rFonts w:hint="eastAsia"/>
        </w:rPr>
        <w:t>すること</w:t>
      </w:r>
      <w:r w:rsidRPr="004F533A">
        <w:rPr>
          <w:rFonts w:hint="eastAsia"/>
        </w:rPr>
        <w:t>。なお、制限枚数に関し、A</w:t>
      </w:r>
      <w:r w:rsidRPr="004F533A">
        <w:t>3</w:t>
      </w:r>
      <w:r w:rsidRPr="004F533A">
        <w:rPr>
          <w:rFonts w:hint="eastAsia"/>
        </w:rPr>
        <w:t>判は</w:t>
      </w:r>
    </w:p>
    <w:p w14:paraId="539CEB99" w14:textId="5C203FCB" w:rsidR="000F0D0E" w:rsidRPr="004F533A" w:rsidRDefault="000F0D0E" w:rsidP="00EF6441">
      <w:pPr>
        <w:widowControl/>
        <w:ind w:firstLineChars="250" w:firstLine="525"/>
        <w:jc w:val="left"/>
      </w:pPr>
      <w:r w:rsidRPr="004F533A">
        <w:rPr>
          <w:rFonts w:hint="eastAsia"/>
        </w:rPr>
        <w:t>A</w:t>
      </w:r>
      <w:r w:rsidRPr="004F533A">
        <w:t>4</w:t>
      </w:r>
      <w:r w:rsidRPr="004F533A">
        <w:rPr>
          <w:rFonts w:hint="eastAsia"/>
        </w:rPr>
        <w:t>判2枚に相当するもの</w:t>
      </w:r>
      <w:r w:rsidR="00984326" w:rsidRPr="004F533A">
        <w:rPr>
          <w:rFonts w:hint="eastAsia"/>
        </w:rPr>
        <w:t>とする</w:t>
      </w:r>
      <w:r w:rsidRPr="004F533A">
        <w:rPr>
          <w:rFonts w:hint="eastAsia"/>
        </w:rPr>
        <w:t>。</w:t>
      </w:r>
    </w:p>
    <w:p w14:paraId="0C919CCB" w14:textId="77777777" w:rsidR="000F0D0E" w:rsidRPr="004F533A" w:rsidRDefault="000F0D0E" w:rsidP="000F0D0E">
      <w:pPr>
        <w:widowControl/>
        <w:jc w:val="left"/>
      </w:pPr>
      <w:r w:rsidRPr="004F533A">
        <w:rPr>
          <w:rFonts w:hint="eastAsia"/>
        </w:rPr>
        <w:t>※</w:t>
      </w:r>
      <w:r w:rsidRPr="004F533A">
        <w:t>2</w:t>
      </w:r>
      <w:r w:rsidRPr="004F533A">
        <w:rPr>
          <w:rFonts w:hint="eastAsia"/>
        </w:rPr>
        <w:t>：制限枚数は、あくまでも上限を示すものであり、枚数を埋める必要はなく、また、</w:t>
      </w:r>
    </w:p>
    <w:p w14:paraId="4641EDF6" w14:textId="0E53E3E5" w:rsidR="000F0D0E" w:rsidRPr="004F533A" w:rsidRDefault="000F0D0E" w:rsidP="000F0D0E">
      <w:pPr>
        <w:widowControl/>
        <w:ind w:firstLineChars="250" w:firstLine="525"/>
        <w:jc w:val="left"/>
      </w:pPr>
      <w:r w:rsidRPr="004F533A">
        <w:rPr>
          <w:rFonts w:hint="eastAsia"/>
        </w:rPr>
        <w:t>評価にも影響し</w:t>
      </w:r>
      <w:r w:rsidR="00984326" w:rsidRPr="004F533A">
        <w:rPr>
          <w:rFonts w:hint="eastAsia"/>
        </w:rPr>
        <w:t>ない</w:t>
      </w:r>
      <w:r w:rsidRPr="004F533A">
        <w:rPr>
          <w:rFonts w:hint="eastAsia"/>
        </w:rPr>
        <w:t>。</w:t>
      </w:r>
    </w:p>
    <w:p w14:paraId="071F0DAE" w14:textId="435A8F86" w:rsidR="000F0D0E" w:rsidRPr="004F533A" w:rsidRDefault="000F0D0E" w:rsidP="000F0D0E">
      <w:pPr>
        <w:widowControl/>
        <w:jc w:val="left"/>
      </w:pPr>
      <w:r w:rsidRPr="004F533A">
        <w:rPr>
          <w:rFonts w:hint="eastAsia"/>
        </w:rPr>
        <w:t>※</w:t>
      </w:r>
      <w:r w:rsidRPr="004F533A">
        <w:t>3</w:t>
      </w:r>
      <w:r w:rsidRPr="004F533A">
        <w:rPr>
          <w:rFonts w:hint="eastAsia"/>
        </w:rPr>
        <w:t>：いずれの提案も、定量的な提案等、具体性及び実効性を評価することを念頭に提</w:t>
      </w:r>
    </w:p>
    <w:p w14:paraId="77AACF2E" w14:textId="7D8E7374" w:rsidR="001C66CE" w:rsidRPr="004F533A" w:rsidRDefault="000F0D0E" w:rsidP="0022393B">
      <w:pPr>
        <w:widowControl/>
        <w:ind w:firstLineChars="250" w:firstLine="525"/>
        <w:jc w:val="left"/>
      </w:pPr>
      <w:r w:rsidRPr="004F533A">
        <w:rPr>
          <w:rFonts w:hint="eastAsia"/>
        </w:rPr>
        <w:t>案</w:t>
      </w:r>
      <w:r w:rsidR="00984326" w:rsidRPr="004F533A">
        <w:rPr>
          <w:rFonts w:hint="eastAsia"/>
        </w:rPr>
        <w:t>すること</w:t>
      </w:r>
      <w:r w:rsidRPr="004F533A">
        <w:rPr>
          <w:rFonts w:hint="eastAsia"/>
        </w:rPr>
        <w:t>。</w:t>
      </w:r>
    </w:p>
    <w:p w14:paraId="658BA977" w14:textId="3285E0F5" w:rsidR="00984326" w:rsidRPr="004F533A" w:rsidRDefault="00984326" w:rsidP="00984326">
      <w:r w:rsidRPr="004F533A">
        <w:rPr>
          <w:rFonts w:hint="eastAsia"/>
        </w:rPr>
        <w:t>※4：文字の大きさは、</w:t>
      </w:r>
      <w:r w:rsidR="00A06890">
        <w:rPr>
          <w:rFonts w:hint="eastAsia"/>
        </w:rPr>
        <w:t>11</w:t>
      </w:r>
      <w:r w:rsidRPr="004F533A">
        <w:rPr>
          <w:rFonts w:hint="eastAsia"/>
        </w:rPr>
        <w:t>ポイント以上とすること。なお、図・表中の文字については、</w:t>
      </w:r>
    </w:p>
    <w:p w14:paraId="39F12C7F" w14:textId="581AEA07" w:rsidR="00984326" w:rsidRPr="004F533A" w:rsidRDefault="00984326" w:rsidP="00984326">
      <w:pPr>
        <w:ind w:firstLineChars="250" w:firstLine="525"/>
      </w:pPr>
      <w:r w:rsidRPr="004F533A">
        <w:rPr>
          <w:rFonts w:hint="eastAsia"/>
        </w:rPr>
        <w:t>この限りではない。</w:t>
      </w:r>
    </w:p>
    <w:p w14:paraId="12A774F3" w14:textId="3D3E5396" w:rsidR="00F3637E" w:rsidRPr="004F533A" w:rsidRDefault="00F3637E">
      <w:pPr>
        <w:widowControl/>
        <w:jc w:val="left"/>
      </w:pPr>
      <w:r w:rsidRPr="004F533A">
        <w:br w:type="page"/>
      </w:r>
    </w:p>
    <w:p w14:paraId="1B197C02" w14:textId="0CE7F62C" w:rsidR="00F3637E" w:rsidRPr="004F533A" w:rsidRDefault="00F3637E" w:rsidP="00F3637E">
      <w:pPr>
        <w:widowControl/>
        <w:jc w:val="left"/>
      </w:pPr>
      <w:r w:rsidRPr="004F533A">
        <w:rPr>
          <w:rFonts w:hint="eastAsia"/>
        </w:rPr>
        <w:lastRenderedPageBreak/>
        <w:t>（様式</w:t>
      </w:r>
      <w:r w:rsidR="00DE589B" w:rsidRPr="004F533A">
        <w:rPr>
          <w:rFonts w:hint="eastAsia"/>
        </w:rPr>
        <w:t>5</w:t>
      </w:r>
      <w:r w:rsidRPr="004F533A">
        <w:t>-2</w:t>
      </w:r>
      <w:r w:rsidRPr="004F533A">
        <w:rPr>
          <w:rFonts w:hint="eastAsia"/>
        </w:rPr>
        <w:t>）</w:t>
      </w:r>
    </w:p>
    <w:p w14:paraId="64CD7DF5" w14:textId="3FAA0011" w:rsidR="00F3637E" w:rsidRPr="004F533A" w:rsidRDefault="00F3637E" w:rsidP="00F3637E">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F3637E" w:rsidRPr="004F533A" w14:paraId="0BFC0121" w14:textId="77777777" w:rsidTr="00F3637E">
        <w:tc>
          <w:tcPr>
            <w:tcW w:w="8494" w:type="dxa"/>
          </w:tcPr>
          <w:p w14:paraId="596B7F35" w14:textId="39939121" w:rsidR="00F3637E" w:rsidRPr="004F533A" w:rsidRDefault="00F3637E" w:rsidP="00F3637E">
            <w:pPr>
              <w:widowControl/>
              <w:jc w:val="left"/>
              <w:rPr>
                <w:sz w:val="24"/>
                <w:szCs w:val="28"/>
              </w:rPr>
            </w:pPr>
            <w:r w:rsidRPr="004F533A">
              <w:rPr>
                <w:rFonts w:hint="eastAsia"/>
                <w:sz w:val="24"/>
                <w:szCs w:val="28"/>
              </w:rPr>
              <w:t>1.</w:t>
            </w:r>
            <w:r w:rsidRPr="004F533A">
              <w:rPr>
                <w:sz w:val="24"/>
                <w:szCs w:val="28"/>
              </w:rPr>
              <w:t xml:space="preserve"> </w:t>
            </w:r>
            <w:r w:rsidRPr="004F533A">
              <w:rPr>
                <w:rFonts w:hint="eastAsia"/>
                <w:sz w:val="24"/>
                <w:szCs w:val="28"/>
              </w:rPr>
              <w:t>実施方針</w:t>
            </w:r>
          </w:p>
        </w:tc>
      </w:tr>
      <w:tr w:rsidR="00F3637E" w:rsidRPr="004F533A" w14:paraId="432F45F2" w14:textId="77777777" w:rsidTr="00F3637E">
        <w:tc>
          <w:tcPr>
            <w:tcW w:w="8494" w:type="dxa"/>
          </w:tcPr>
          <w:p w14:paraId="6C3EBCB5" w14:textId="3BDF80F3" w:rsidR="00F3637E" w:rsidRPr="004F533A" w:rsidRDefault="00F3637E" w:rsidP="00F3637E">
            <w:pPr>
              <w:widowControl/>
              <w:jc w:val="left"/>
            </w:pPr>
            <w:r w:rsidRPr="004F533A">
              <w:rPr>
                <w:noProof/>
              </w:rPr>
              <mc:AlternateContent>
                <mc:Choice Requires="wps">
                  <w:drawing>
                    <wp:anchor distT="0" distB="0" distL="114300" distR="114300" simplePos="0" relativeHeight="251659264" behindDoc="0" locked="0" layoutInCell="1" allowOverlap="1" wp14:anchorId="0862BB6E" wp14:editId="389324F0">
                      <wp:simplePos x="0" y="0"/>
                      <wp:positionH relativeFrom="column">
                        <wp:posOffset>-66040</wp:posOffset>
                      </wp:positionH>
                      <wp:positionV relativeFrom="paragraph">
                        <wp:posOffset>12700</wp:posOffset>
                      </wp:positionV>
                      <wp:extent cx="5362575" cy="74295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362575" cy="7429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BBE5A6" w14:textId="46660B71" w:rsidR="00F3637E" w:rsidRPr="0045297E" w:rsidRDefault="00F3637E" w:rsidP="00F3637E">
                                  <w:pPr>
                                    <w:rPr>
                                      <w:color w:val="000000" w:themeColor="text1"/>
                                    </w:rPr>
                                  </w:pPr>
                                </w:p>
                                <w:p w14:paraId="53D1BB60" w14:textId="5D3D4438" w:rsidR="00F3637E" w:rsidRDefault="00734F03" w:rsidP="00F3637E">
                                  <w:pPr>
                                    <w:rPr>
                                      <w:color w:val="000000" w:themeColor="text1"/>
                                    </w:rPr>
                                  </w:pPr>
                                  <w:r>
                                    <w:rPr>
                                      <w:rFonts w:hint="eastAsia"/>
                                      <w:color w:val="000000" w:themeColor="text1"/>
                                    </w:rPr>
                                    <w:t>・</w:t>
                                  </w:r>
                                  <w:r w:rsidR="001D04EC">
                                    <w:rPr>
                                      <w:rFonts w:hint="eastAsia"/>
                                      <w:color w:val="000000" w:themeColor="text1"/>
                                    </w:rPr>
                                    <w:t>取組姿勢・コンセプトについて</w:t>
                                  </w:r>
                                </w:p>
                                <w:p w14:paraId="2CA837F5" w14:textId="1B2A89CF" w:rsidR="002E66A9" w:rsidRPr="002E66A9" w:rsidRDefault="00734F03" w:rsidP="002E66A9">
                                  <w:pPr>
                                    <w:pStyle w:val="ad"/>
                                    <w:numPr>
                                      <w:ilvl w:val="0"/>
                                      <w:numId w:val="7"/>
                                    </w:numPr>
                                    <w:ind w:leftChars="0"/>
                                    <w:rPr>
                                      <w:color w:val="000000" w:themeColor="text1"/>
                                    </w:rPr>
                                  </w:pPr>
                                  <w:r>
                                    <w:rPr>
                                      <w:rFonts w:hint="eastAsia"/>
                                      <w:color w:val="000000" w:themeColor="text1"/>
                                    </w:rPr>
                                    <w:t>本事業に対する応募者の取組姿勢及びコンセプト</w:t>
                                  </w:r>
                                  <w:r w:rsidR="002E66A9">
                                    <w:rPr>
                                      <w:rFonts w:hint="eastAsia"/>
                                      <w:color w:val="000000" w:themeColor="text1"/>
                                    </w:rPr>
                                    <w:t>などについて提案</w:t>
                                  </w:r>
                                  <w:r w:rsidR="005A1363">
                                    <w:rPr>
                                      <w:rFonts w:hint="eastAsia"/>
                                      <w:color w:val="000000" w:themeColor="text1"/>
                                    </w:rPr>
                                    <w:t>すること</w:t>
                                  </w:r>
                                  <w:r w:rsidR="002E66A9">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0862BB6E" id="正方形/長方形 1" o:spid="_x0000_s1026" style="position:absolute;margin-left:-5.2pt;margin-top:1pt;width:422.25pt;height:5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" fillcolor="white [3212]" strokecolor="black [3213]" strokeweight="1pt">
                      <v:textbox inset=".3mm,.3mm,.3mm,.3mm">
                        <w:txbxContent>
                          <w:p w14:paraId="5FBBE5A6" w14:textId="46660B71" w:rsidR="00F3637E" w:rsidRPr="0045297E" w:rsidRDefault="00F3637E" w:rsidP="00F3637E">
                            <w:pPr>
                              <w:rPr>
                                <w:color w:val="000000" w:themeColor="text1"/>
                              </w:rPr>
                            </w:pPr>
                          </w:p>
                          <w:p w14:paraId="53D1BB60" w14:textId="5D3D4438" w:rsidR="00F3637E" w:rsidRDefault="00734F03" w:rsidP="00F3637E">
                            <w:pPr>
                              <w:rPr>
                                <w:color w:val="000000" w:themeColor="text1"/>
                              </w:rPr>
                            </w:pPr>
                            <w:r>
                              <w:rPr>
                                <w:rFonts w:hint="eastAsia"/>
                                <w:color w:val="000000" w:themeColor="text1"/>
                              </w:rPr>
                              <w:t>・</w:t>
                            </w:r>
                            <w:r w:rsidR="001D04EC">
                              <w:rPr>
                                <w:rFonts w:hint="eastAsia"/>
                                <w:color w:val="000000" w:themeColor="text1"/>
                              </w:rPr>
                              <w:t>取組姿勢・コンセプトについて</w:t>
                            </w:r>
                          </w:p>
                          <w:p w14:paraId="2CA837F5" w14:textId="1B2A89CF" w:rsidR="002E66A9" w:rsidRPr="002E66A9" w:rsidRDefault="00734F03" w:rsidP="002E66A9">
                            <w:pPr>
                              <w:pStyle w:val="ad"/>
                              <w:numPr>
                                <w:ilvl w:val="0"/>
                                <w:numId w:val="7"/>
                              </w:numPr>
                              <w:ind w:leftChars="0"/>
                              <w:rPr>
                                <w:color w:val="000000" w:themeColor="text1"/>
                              </w:rPr>
                            </w:pPr>
                            <w:r>
                              <w:rPr>
                                <w:rFonts w:hint="eastAsia"/>
                                <w:color w:val="000000" w:themeColor="text1"/>
                              </w:rPr>
                              <w:t>本事業に対する応募者の取組姿勢及びコンセプト</w:t>
                            </w:r>
                            <w:r w:rsidR="002E66A9">
                              <w:rPr>
                                <w:rFonts w:hint="eastAsia"/>
                                <w:color w:val="000000" w:themeColor="text1"/>
                              </w:rPr>
                              <w:t>などについて提案</w:t>
                            </w:r>
                            <w:r w:rsidR="005A1363">
                              <w:rPr>
                                <w:rFonts w:hint="eastAsia"/>
                                <w:color w:val="000000" w:themeColor="text1"/>
                              </w:rPr>
                              <w:t>すること</w:t>
                            </w:r>
                            <w:r w:rsidR="002E66A9">
                              <w:rPr>
                                <w:rFonts w:hint="eastAsia"/>
                                <w:color w:val="000000" w:themeColor="text1"/>
                              </w:rPr>
                              <w:t>。</w:t>
                            </w:r>
                          </w:p>
                        </w:txbxContent>
                      </v:textbox>
                    </v:rect>
                  </w:pict>
                </mc:Fallback>
              </mc:AlternateContent>
            </w:r>
          </w:p>
          <w:p w14:paraId="7FC2A3DE" w14:textId="77777777" w:rsidR="00F3637E" w:rsidRPr="004F533A" w:rsidRDefault="00F3637E" w:rsidP="00F3637E">
            <w:pPr>
              <w:widowControl/>
              <w:jc w:val="left"/>
            </w:pPr>
          </w:p>
          <w:p w14:paraId="77EF8F5B" w14:textId="77777777" w:rsidR="00F3637E" w:rsidRPr="004F533A" w:rsidRDefault="00F3637E" w:rsidP="00F3637E">
            <w:pPr>
              <w:widowControl/>
              <w:jc w:val="left"/>
            </w:pPr>
          </w:p>
          <w:p w14:paraId="1FFC8189" w14:textId="77777777" w:rsidR="00F3637E" w:rsidRPr="004F533A" w:rsidRDefault="00F3637E" w:rsidP="00F3637E">
            <w:pPr>
              <w:widowControl/>
              <w:jc w:val="left"/>
            </w:pPr>
          </w:p>
          <w:p w14:paraId="2F237B22" w14:textId="77777777" w:rsidR="00F3637E" w:rsidRPr="004F533A" w:rsidRDefault="00F3637E" w:rsidP="00F3637E">
            <w:pPr>
              <w:widowControl/>
              <w:jc w:val="left"/>
            </w:pPr>
          </w:p>
          <w:p w14:paraId="13860E1B" w14:textId="77777777" w:rsidR="00F3637E" w:rsidRPr="004F533A" w:rsidRDefault="00F3637E" w:rsidP="00F3637E">
            <w:pPr>
              <w:widowControl/>
              <w:jc w:val="left"/>
            </w:pPr>
          </w:p>
          <w:p w14:paraId="2D010D77" w14:textId="77777777" w:rsidR="00F3637E" w:rsidRPr="004F533A" w:rsidRDefault="00F3637E" w:rsidP="00F3637E">
            <w:pPr>
              <w:widowControl/>
              <w:jc w:val="left"/>
            </w:pPr>
          </w:p>
          <w:p w14:paraId="52451017" w14:textId="77777777" w:rsidR="00F3637E" w:rsidRPr="004F533A" w:rsidRDefault="00F3637E" w:rsidP="00F3637E">
            <w:pPr>
              <w:widowControl/>
              <w:jc w:val="left"/>
            </w:pPr>
          </w:p>
          <w:p w14:paraId="6187EDDE" w14:textId="77777777" w:rsidR="00F3637E" w:rsidRPr="004F533A" w:rsidRDefault="00F3637E" w:rsidP="00F3637E">
            <w:pPr>
              <w:widowControl/>
              <w:jc w:val="left"/>
            </w:pPr>
          </w:p>
          <w:p w14:paraId="163FAE7A" w14:textId="77777777" w:rsidR="00F3637E" w:rsidRPr="004F533A" w:rsidRDefault="00F3637E" w:rsidP="00F3637E">
            <w:pPr>
              <w:widowControl/>
              <w:jc w:val="left"/>
            </w:pPr>
          </w:p>
          <w:p w14:paraId="60460130" w14:textId="77777777" w:rsidR="00F3637E" w:rsidRPr="004F533A" w:rsidRDefault="00F3637E" w:rsidP="00F3637E">
            <w:pPr>
              <w:widowControl/>
              <w:jc w:val="left"/>
            </w:pPr>
          </w:p>
          <w:p w14:paraId="7255DF33" w14:textId="77777777" w:rsidR="00F3637E" w:rsidRPr="004F533A" w:rsidRDefault="00F3637E" w:rsidP="00F3637E">
            <w:pPr>
              <w:widowControl/>
              <w:jc w:val="left"/>
            </w:pPr>
          </w:p>
          <w:p w14:paraId="0D350C83" w14:textId="77777777" w:rsidR="00F3637E" w:rsidRPr="004F533A" w:rsidRDefault="00F3637E" w:rsidP="00F3637E">
            <w:pPr>
              <w:widowControl/>
              <w:jc w:val="left"/>
            </w:pPr>
          </w:p>
          <w:p w14:paraId="40DA34BC" w14:textId="77777777" w:rsidR="00F3637E" w:rsidRPr="004F533A" w:rsidRDefault="00F3637E" w:rsidP="00F3637E">
            <w:pPr>
              <w:widowControl/>
              <w:jc w:val="left"/>
            </w:pPr>
          </w:p>
          <w:p w14:paraId="5D638B9B" w14:textId="77777777" w:rsidR="00F3637E" w:rsidRPr="004F533A" w:rsidRDefault="00F3637E" w:rsidP="00F3637E">
            <w:pPr>
              <w:widowControl/>
              <w:jc w:val="left"/>
            </w:pPr>
          </w:p>
          <w:p w14:paraId="578E0EBE" w14:textId="77777777" w:rsidR="00F3637E" w:rsidRPr="004F533A" w:rsidRDefault="00F3637E" w:rsidP="00F3637E">
            <w:pPr>
              <w:widowControl/>
              <w:jc w:val="left"/>
            </w:pPr>
          </w:p>
          <w:p w14:paraId="2F4C74A7" w14:textId="77777777" w:rsidR="00F3637E" w:rsidRPr="004F533A" w:rsidRDefault="00F3637E" w:rsidP="00F3637E">
            <w:pPr>
              <w:widowControl/>
              <w:jc w:val="left"/>
            </w:pPr>
          </w:p>
          <w:p w14:paraId="35DF5725" w14:textId="77777777" w:rsidR="00F3637E" w:rsidRPr="004F533A" w:rsidRDefault="00F3637E" w:rsidP="00F3637E">
            <w:pPr>
              <w:widowControl/>
              <w:jc w:val="left"/>
            </w:pPr>
          </w:p>
          <w:p w14:paraId="4146FF43" w14:textId="77777777" w:rsidR="00F3637E" w:rsidRPr="004F533A" w:rsidRDefault="00F3637E" w:rsidP="00F3637E">
            <w:pPr>
              <w:widowControl/>
              <w:jc w:val="left"/>
            </w:pPr>
          </w:p>
          <w:p w14:paraId="46AAA573" w14:textId="77777777" w:rsidR="00F3637E" w:rsidRPr="004F533A" w:rsidRDefault="00F3637E" w:rsidP="00F3637E">
            <w:pPr>
              <w:widowControl/>
              <w:jc w:val="left"/>
            </w:pPr>
          </w:p>
          <w:p w14:paraId="7DC07B4B" w14:textId="77777777" w:rsidR="00F3637E" w:rsidRPr="004F533A" w:rsidRDefault="00F3637E" w:rsidP="00F3637E">
            <w:pPr>
              <w:widowControl/>
              <w:jc w:val="left"/>
            </w:pPr>
          </w:p>
          <w:p w14:paraId="26CA5675" w14:textId="77777777" w:rsidR="00F3637E" w:rsidRPr="004F533A" w:rsidRDefault="00F3637E" w:rsidP="00F3637E">
            <w:pPr>
              <w:widowControl/>
              <w:jc w:val="left"/>
            </w:pPr>
          </w:p>
          <w:p w14:paraId="7789C775" w14:textId="77777777" w:rsidR="00F3637E" w:rsidRPr="004F533A" w:rsidRDefault="00F3637E" w:rsidP="00F3637E">
            <w:pPr>
              <w:widowControl/>
              <w:jc w:val="left"/>
            </w:pPr>
          </w:p>
          <w:p w14:paraId="08820433" w14:textId="77777777" w:rsidR="00F3637E" w:rsidRPr="004F533A" w:rsidRDefault="00F3637E" w:rsidP="00F3637E">
            <w:pPr>
              <w:widowControl/>
              <w:jc w:val="left"/>
            </w:pPr>
          </w:p>
          <w:p w14:paraId="1C31238F" w14:textId="77777777" w:rsidR="00F3637E" w:rsidRPr="004F533A" w:rsidRDefault="00F3637E" w:rsidP="00F3637E">
            <w:pPr>
              <w:widowControl/>
              <w:jc w:val="left"/>
            </w:pPr>
          </w:p>
          <w:p w14:paraId="0D282708" w14:textId="77777777" w:rsidR="00F3637E" w:rsidRPr="004F533A" w:rsidRDefault="00F3637E" w:rsidP="00F3637E">
            <w:pPr>
              <w:widowControl/>
              <w:jc w:val="left"/>
            </w:pPr>
          </w:p>
          <w:p w14:paraId="141BD191" w14:textId="77777777" w:rsidR="00F3637E" w:rsidRPr="004F533A" w:rsidRDefault="00F3637E" w:rsidP="00F3637E">
            <w:pPr>
              <w:widowControl/>
              <w:jc w:val="left"/>
            </w:pPr>
          </w:p>
          <w:p w14:paraId="55DBAF87" w14:textId="77777777" w:rsidR="00F3637E" w:rsidRPr="004F533A" w:rsidRDefault="00F3637E" w:rsidP="00F3637E">
            <w:pPr>
              <w:widowControl/>
              <w:jc w:val="left"/>
            </w:pPr>
          </w:p>
          <w:p w14:paraId="0B5009F7" w14:textId="77777777" w:rsidR="00F3637E" w:rsidRPr="004F533A" w:rsidRDefault="00F3637E" w:rsidP="00F3637E">
            <w:pPr>
              <w:widowControl/>
              <w:jc w:val="left"/>
            </w:pPr>
          </w:p>
          <w:p w14:paraId="0CECCD61" w14:textId="77777777" w:rsidR="00F3637E" w:rsidRPr="004F533A" w:rsidRDefault="00F3637E" w:rsidP="00F3637E">
            <w:pPr>
              <w:widowControl/>
              <w:jc w:val="left"/>
            </w:pPr>
          </w:p>
          <w:p w14:paraId="69805311" w14:textId="77777777" w:rsidR="00F3637E" w:rsidRPr="004F533A" w:rsidRDefault="00F3637E" w:rsidP="00F3637E">
            <w:pPr>
              <w:widowControl/>
              <w:jc w:val="left"/>
            </w:pPr>
          </w:p>
          <w:p w14:paraId="5DC3FF8A" w14:textId="738FAA2C" w:rsidR="00F3637E" w:rsidRPr="004F533A" w:rsidRDefault="00F3637E" w:rsidP="00F3637E">
            <w:pPr>
              <w:widowControl/>
              <w:jc w:val="left"/>
            </w:pPr>
          </w:p>
        </w:tc>
      </w:tr>
    </w:tbl>
    <w:p w14:paraId="4280F639" w14:textId="05873EF2" w:rsidR="002E66A9" w:rsidRPr="004F533A" w:rsidRDefault="002E66A9" w:rsidP="002E66A9">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3）</w:t>
      </w:r>
    </w:p>
    <w:p w14:paraId="6872D341" w14:textId="16A3071D" w:rsidR="002E66A9" w:rsidRPr="004F533A" w:rsidRDefault="002E66A9" w:rsidP="002E66A9">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2E66A9" w:rsidRPr="004F533A" w14:paraId="035AE66B" w14:textId="77777777" w:rsidTr="004F62B0">
        <w:tc>
          <w:tcPr>
            <w:tcW w:w="8494" w:type="dxa"/>
          </w:tcPr>
          <w:p w14:paraId="181F49B2" w14:textId="2A4F3A29" w:rsidR="002E66A9" w:rsidRPr="004F533A" w:rsidRDefault="002E66A9" w:rsidP="004F62B0">
            <w:pPr>
              <w:widowControl/>
              <w:jc w:val="left"/>
              <w:rPr>
                <w:sz w:val="24"/>
                <w:szCs w:val="28"/>
              </w:rPr>
            </w:pPr>
            <w:r w:rsidRPr="004F533A">
              <w:rPr>
                <w:rFonts w:hint="eastAsia"/>
                <w:sz w:val="24"/>
                <w:szCs w:val="28"/>
              </w:rPr>
              <w:t>2.</w:t>
            </w:r>
            <w:r w:rsidRPr="004F533A">
              <w:rPr>
                <w:sz w:val="24"/>
                <w:szCs w:val="28"/>
              </w:rPr>
              <w:t xml:space="preserve"> </w:t>
            </w:r>
            <w:r w:rsidRPr="004F533A">
              <w:rPr>
                <w:rFonts w:hint="eastAsia"/>
                <w:sz w:val="24"/>
                <w:szCs w:val="28"/>
              </w:rPr>
              <w:t>実施体制</w:t>
            </w:r>
          </w:p>
        </w:tc>
      </w:tr>
      <w:tr w:rsidR="002E66A9" w:rsidRPr="004F533A" w14:paraId="66B90D55" w14:textId="77777777" w:rsidTr="004F62B0">
        <w:tc>
          <w:tcPr>
            <w:tcW w:w="8494" w:type="dxa"/>
          </w:tcPr>
          <w:p w14:paraId="5146458D" w14:textId="1723FC9D" w:rsidR="002E66A9" w:rsidRPr="004F533A" w:rsidRDefault="002E66A9" w:rsidP="004F62B0">
            <w:pPr>
              <w:widowControl/>
              <w:jc w:val="left"/>
            </w:pPr>
            <w:r w:rsidRPr="004F533A">
              <w:rPr>
                <w:noProof/>
              </w:rPr>
              <mc:AlternateContent>
                <mc:Choice Requires="wps">
                  <w:drawing>
                    <wp:anchor distT="0" distB="0" distL="114300" distR="114300" simplePos="0" relativeHeight="251661312" behindDoc="0" locked="0" layoutInCell="1" allowOverlap="1" wp14:anchorId="64415902" wp14:editId="3FDA1B27">
                      <wp:simplePos x="0" y="0"/>
                      <wp:positionH relativeFrom="column">
                        <wp:posOffset>-66040</wp:posOffset>
                      </wp:positionH>
                      <wp:positionV relativeFrom="paragraph">
                        <wp:posOffset>12701</wp:posOffset>
                      </wp:positionV>
                      <wp:extent cx="5362575" cy="14097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5362575" cy="14097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C42A69" w14:textId="77777777" w:rsidR="002E66A9" w:rsidRDefault="002E66A9" w:rsidP="002E66A9">
                                  <w:pPr>
                                    <w:rPr>
                                      <w:color w:val="000000" w:themeColor="text1"/>
                                    </w:rPr>
                                  </w:pPr>
                                </w:p>
                                <w:p w14:paraId="0D9BF8CE" w14:textId="5E63DDDE" w:rsidR="002E66A9" w:rsidRPr="00E872A3" w:rsidRDefault="002E66A9" w:rsidP="002E66A9">
                                  <w:pPr>
                                    <w:rPr>
                                      <w:color w:val="000000" w:themeColor="text1"/>
                                    </w:rPr>
                                  </w:pPr>
                                  <w:r>
                                    <w:rPr>
                                      <w:rFonts w:hint="eastAsia"/>
                                      <w:color w:val="000000" w:themeColor="text1"/>
                                    </w:rPr>
                                    <w:t>・実施体制</w:t>
                                  </w:r>
                                  <w:r w:rsidR="001D04EC">
                                    <w:rPr>
                                      <w:rFonts w:hint="eastAsia"/>
                                      <w:color w:val="000000" w:themeColor="text1"/>
                                    </w:rPr>
                                    <w:t>について</w:t>
                                  </w:r>
                                </w:p>
                                <w:p w14:paraId="5FAFD746" w14:textId="64622188" w:rsidR="00E872A3" w:rsidRPr="00E872A3" w:rsidRDefault="00E872A3" w:rsidP="00E872A3">
                                  <w:pPr>
                                    <w:pStyle w:val="ad"/>
                                    <w:numPr>
                                      <w:ilvl w:val="0"/>
                                      <w:numId w:val="7"/>
                                    </w:numPr>
                                    <w:ind w:leftChars="0"/>
                                    <w:rPr>
                                      <w:color w:val="000000" w:themeColor="text1"/>
                                    </w:rPr>
                                  </w:pPr>
                                  <w:r w:rsidRPr="00E872A3">
                                    <w:rPr>
                                      <w:rFonts w:hint="eastAsia"/>
                                      <w:color w:val="000000" w:themeColor="text1"/>
                                    </w:rPr>
                                    <w:t>施設の安定稼働に配慮した各々の役割分担</w:t>
                                  </w:r>
                                  <w:r w:rsidR="0045297E">
                                    <w:rPr>
                                      <w:rFonts w:hint="eastAsia"/>
                                      <w:color w:val="000000" w:themeColor="text1"/>
                                    </w:rPr>
                                    <w:t>について、</w:t>
                                  </w:r>
                                  <w:r w:rsidRPr="00E872A3">
                                    <w:rPr>
                                      <w:rFonts w:hint="eastAsia"/>
                                      <w:color w:val="000000" w:themeColor="text1"/>
                                    </w:rPr>
                                    <w:t>明確</w:t>
                                  </w:r>
                                  <w:r>
                                    <w:rPr>
                                      <w:rFonts w:hint="eastAsia"/>
                                      <w:color w:val="000000" w:themeColor="text1"/>
                                    </w:rPr>
                                    <w:t>に提案</w:t>
                                  </w:r>
                                  <w:r w:rsidR="0045297E">
                                    <w:rPr>
                                      <w:rFonts w:hint="eastAsia"/>
                                      <w:color w:val="000000" w:themeColor="text1"/>
                                    </w:rPr>
                                    <w:t>をすること</w:t>
                                  </w:r>
                                  <w:r w:rsidRPr="00E872A3">
                                    <w:rPr>
                                      <w:rFonts w:hint="eastAsia"/>
                                      <w:color w:val="000000" w:themeColor="text1"/>
                                    </w:rPr>
                                    <w:t>。</w:t>
                                  </w:r>
                                </w:p>
                                <w:p w14:paraId="6B47EA7F" w14:textId="5DC94012" w:rsidR="00E872A3" w:rsidRPr="00165CC8" w:rsidRDefault="00E872A3" w:rsidP="00165CC8">
                                  <w:pPr>
                                    <w:pStyle w:val="ad"/>
                                    <w:numPr>
                                      <w:ilvl w:val="0"/>
                                      <w:numId w:val="7"/>
                                    </w:numPr>
                                    <w:ind w:leftChars="0"/>
                                    <w:rPr>
                                      <w:color w:val="000000" w:themeColor="text1"/>
                                    </w:rPr>
                                  </w:pPr>
                                  <w:r w:rsidRPr="00E872A3">
                                    <w:rPr>
                                      <w:rFonts w:hint="eastAsia"/>
                                      <w:color w:val="000000" w:themeColor="text1"/>
                                    </w:rPr>
                                    <w:t>人員配置及び教育計画</w:t>
                                  </w:r>
                                  <w:r>
                                    <w:rPr>
                                      <w:rFonts w:hint="eastAsia"/>
                                      <w:color w:val="000000" w:themeColor="text1"/>
                                    </w:rPr>
                                    <w:t>について、</w:t>
                                  </w:r>
                                  <w:r w:rsidRPr="00E872A3">
                                    <w:rPr>
                                      <w:rFonts w:hint="eastAsia"/>
                                      <w:color w:val="000000" w:themeColor="text1"/>
                                    </w:rPr>
                                    <w:t>実効性と妥当性のある提案</w:t>
                                  </w:r>
                                  <w:r w:rsidR="00165CC8">
                                    <w:rPr>
                                      <w:rFonts w:hint="eastAsia"/>
                                      <w:color w:val="000000" w:themeColor="text1"/>
                                    </w:rPr>
                                    <w:t>を</w:t>
                                  </w:r>
                                  <w:r w:rsidR="0045297E">
                                    <w:rPr>
                                      <w:rFonts w:hint="eastAsia"/>
                                      <w:color w:val="000000" w:themeColor="text1"/>
                                    </w:rPr>
                                    <w:t>すること</w:t>
                                  </w:r>
                                  <w:r w:rsidR="00165CC8">
                                    <w:rPr>
                                      <w:rFonts w:hint="eastAsia"/>
                                      <w:color w:val="000000" w:themeColor="text1"/>
                                    </w:rPr>
                                    <w:t>。</w:t>
                                  </w:r>
                                </w:p>
                                <w:p w14:paraId="63E28F3C" w14:textId="33004B5A" w:rsidR="002E66A9" w:rsidRPr="00E872A3" w:rsidRDefault="00E872A3" w:rsidP="00E872A3">
                                  <w:pPr>
                                    <w:pStyle w:val="ad"/>
                                    <w:numPr>
                                      <w:ilvl w:val="0"/>
                                      <w:numId w:val="7"/>
                                    </w:numPr>
                                    <w:ind w:leftChars="0"/>
                                    <w:rPr>
                                      <w:color w:val="000000" w:themeColor="text1"/>
                                    </w:rPr>
                                  </w:pPr>
                                  <w:r w:rsidRPr="00E872A3">
                                    <w:rPr>
                                      <w:rFonts w:hint="eastAsia"/>
                                      <w:color w:val="000000" w:themeColor="text1"/>
                                    </w:rPr>
                                    <w:t>処理対象廃棄物の安定処理について</w:t>
                                  </w:r>
                                  <w:r w:rsidR="006415E3">
                                    <w:rPr>
                                      <w:rFonts w:hint="eastAsia"/>
                                      <w:color w:val="000000" w:themeColor="text1"/>
                                    </w:rPr>
                                    <w:t>、</w:t>
                                  </w:r>
                                  <w:r w:rsidRPr="00E872A3">
                                    <w:rPr>
                                      <w:rFonts w:hint="eastAsia"/>
                                      <w:color w:val="000000" w:themeColor="text1"/>
                                    </w:rPr>
                                    <w:t>継続的かつ実効性のあるバックアップ体制</w:t>
                                  </w:r>
                                  <w:r>
                                    <w:rPr>
                                      <w:rFonts w:hint="eastAsia"/>
                                      <w:color w:val="000000" w:themeColor="text1"/>
                                    </w:rPr>
                                    <w:t>を</w:t>
                                  </w:r>
                                  <w:r w:rsidRPr="00E872A3">
                                    <w:rPr>
                                      <w:rFonts w:hint="eastAsia"/>
                                      <w:color w:val="000000" w:themeColor="text1"/>
                                    </w:rPr>
                                    <w:t>提案</w:t>
                                  </w:r>
                                  <w:r w:rsidR="0045297E">
                                    <w:rPr>
                                      <w:rFonts w:hint="eastAsia"/>
                                      <w:color w:val="000000" w:themeColor="text1"/>
                                    </w:rPr>
                                    <w:t>すること</w:t>
                                  </w:r>
                                  <w:r>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64415902" id="正方形/長方形 2" o:spid="_x0000_s1027" style="position:absolute;margin-left:-5.2pt;margin-top:1pt;width:422.25pt;height:11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" fillcolor="white [3212]" strokecolor="black [3213]" strokeweight="1pt">
                      <v:textbox inset=".3mm,.3mm,.3mm,.3mm">
                        <w:txbxContent>
                          <w:p w14:paraId="71C42A69" w14:textId="77777777" w:rsidR="002E66A9" w:rsidRDefault="002E66A9" w:rsidP="002E66A9">
                            <w:pPr>
                              <w:rPr>
                                <w:color w:val="000000" w:themeColor="text1"/>
                              </w:rPr>
                            </w:pPr>
                          </w:p>
                          <w:p w14:paraId="0D9BF8CE" w14:textId="5E63DDDE" w:rsidR="002E66A9" w:rsidRPr="00E872A3" w:rsidRDefault="002E66A9" w:rsidP="002E66A9">
                            <w:pPr>
                              <w:rPr>
                                <w:color w:val="000000" w:themeColor="text1"/>
                              </w:rPr>
                            </w:pPr>
                            <w:r>
                              <w:rPr>
                                <w:rFonts w:hint="eastAsia"/>
                                <w:color w:val="000000" w:themeColor="text1"/>
                              </w:rPr>
                              <w:t>・実施体制</w:t>
                            </w:r>
                            <w:r w:rsidR="001D04EC">
                              <w:rPr>
                                <w:rFonts w:hint="eastAsia"/>
                                <w:color w:val="000000" w:themeColor="text1"/>
                              </w:rPr>
                              <w:t>について</w:t>
                            </w:r>
                          </w:p>
                          <w:p w14:paraId="5FAFD746" w14:textId="64622188" w:rsidR="00E872A3" w:rsidRPr="00E872A3" w:rsidRDefault="00E872A3" w:rsidP="00E872A3">
                            <w:pPr>
                              <w:pStyle w:val="ad"/>
                              <w:numPr>
                                <w:ilvl w:val="0"/>
                                <w:numId w:val="7"/>
                              </w:numPr>
                              <w:ind w:leftChars="0"/>
                              <w:rPr>
                                <w:color w:val="000000" w:themeColor="text1"/>
                              </w:rPr>
                            </w:pPr>
                            <w:r w:rsidRPr="00E872A3">
                              <w:rPr>
                                <w:rFonts w:hint="eastAsia"/>
                                <w:color w:val="000000" w:themeColor="text1"/>
                              </w:rPr>
                              <w:t>施設の安定稼働に配慮した各々の役割分担</w:t>
                            </w:r>
                            <w:r w:rsidR="0045297E">
                              <w:rPr>
                                <w:rFonts w:hint="eastAsia"/>
                                <w:color w:val="000000" w:themeColor="text1"/>
                              </w:rPr>
                              <w:t>について、</w:t>
                            </w:r>
                            <w:r w:rsidRPr="00E872A3">
                              <w:rPr>
                                <w:rFonts w:hint="eastAsia"/>
                                <w:color w:val="000000" w:themeColor="text1"/>
                              </w:rPr>
                              <w:t>明確</w:t>
                            </w:r>
                            <w:r>
                              <w:rPr>
                                <w:rFonts w:hint="eastAsia"/>
                                <w:color w:val="000000" w:themeColor="text1"/>
                              </w:rPr>
                              <w:t>に提案</w:t>
                            </w:r>
                            <w:r w:rsidR="0045297E">
                              <w:rPr>
                                <w:rFonts w:hint="eastAsia"/>
                                <w:color w:val="000000" w:themeColor="text1"/>
                              </w:rPr>
                              <w:t>をすること</w:t>
                            </w:r>
                            <w:r w:rsidRPr="00E872A3">
                              <w:rPr>
                                <w:rFonts w:hint="eastAsia"/>
                                <w:color w:val="000000" w:themeColor="text1"/>
                              </w:rPr>
                              <w:t>。</w:t>
                            </w:r>
                          </w:p>
                          <w:p w14:paraId="6B47EA7F" w14:textId="5DC94012" w:rsidR="00E872A3" w:rsidRPr="00165CC8" w:rsidRDefault="00E872A3" w:rsidP="00165CC8">
                            <w:pPr>
                              <w:pStyle w:val="ad"/>
                              <w:numPr>
                                <w:ilvl w:val="0"/>
                                <w:numId w:val="7"/>
                              </w:numPr>
                              <w:ind w:leftChars="0"/>
                              <w:rPr>
                                <w:color w:val="000000" w:themeColor="text1"/>
                              </w:rPr>
                            </w:pPr>
                            <w:r w:rsidRPr="00E872A3">
                              <w:rPr>
                                <w:rFonts w:hint="eastAsia"/>
                                <w:color w:val="000000" w:themeColor="text1"/>
                              </w:rPr>
                              <w:t>人員配置及び教育計画</w:t>
                            </w:r>
                            <w:r>
                              <w:rPr>
                                <w:rFonts w:hint="eastAsia"/>
                                <w:color w:val="000000" w:themeColor="text1"/>
                              </w:rPr>
                              <w:t>について、</w:t>
                            </w:r>
                            <w:r w:rsidRPr="00E872A3">
                              <w:rPr>
                                <w:rFonts w:hint="eastAsia"/>
                                <w:color w:val="000000" w:themeColor="text1"/>
                              </w:rPr>
                              <w:t>実効性と妥当性のある提案</w:t>
                            </w:r>
                            <w:r w:rsidR="00165CC8">
                              <w:rPr>
                                <w:rFonts w:hint="eastAsia"/>
                                <w:color w:val="000000" w:themeColor="text1"/>
                              </w:rPr>
                              <w:t>を</w:t>
                            </w:r>
                            <w:r w:rsidR="0045297E">
                              <w:rPr>
                                <w:rFonts w:hint="eastAsia"/>
                                <w:color w:val="000000" w:themeColor="text1"/>
                              </w:rPr>
                              <w:t>すること</w:t>
                            </w:r>
                            <w:r w:rsidR="00165CC8">
                              <w:rPr>
                                <w:rFonts w:hint="eastAsia"/>
                                <w:color w:val="000000" w:themeColor="text1"/>
                              </w:rPr>
                              <w:t>。</w:t>
                            </w:r>
                          </w:p>
                          <w:p w14:paraId="63E28F3C" w14:textId="33004B5A" w:rsidR="002E66A9" w:rsidRPr="00E872A3" w:rsidRDefault="00E872A3" w:rsidP="00E872A3">
                            <w:pPr>
                              <w:pStyle w:val="ad"/>
                              <w:numPr>
                                <w:ilvl w:val="0"/>
                                <w:numId w:val="7"/>
                              </w:numPr>
                              <w:ind w:leftChars="0"/>
                              <w:rPr>
                                <w:color w:val="000000" w:themeColor="text1"/>
                              </w:rPr>
                            </w:pPr>
                            <w:r w:rsidRPr="00E872A3">
                              <w:rPr>
                                <w:rFonts w:hint="eastAsia"/>
                                <w:color w:val="000000" w:themeColor="text1"/>
                              </w:rPr>
                              <w:t>処理対象廃棄物の安定処理について</w:t>
                            </w:r>
                            <w:r w:rsidR="006415E3">
                              <w:rPr>
                                <w:rFonts w:hint="eastAsia"/>
                                <w:color w:val="000000" w:themeColor="text1"/>
                              </w:rPr>
                              <w:t>、</w:t>
                            </w:r>
                            <w:r w:rsidRPr="00E872A3">
                              <w:rPr>
                                <w:rFonts w:hint="eastAsia"/>
                                <w:color w:val="000000" w:themeColor="text1"/>
                              </w:rPr>
                              <w:t>継続的かつ実効性のあるバックアップ体制</w:t>
                            </w:r>
                            <w:r>
                              <w:rPr>
                                <w:rFonts w:hint="eastAsia"/>
                                <w:color w:val="000000" w:themeColor="text1"/>
                              </w:rPr>
                              <w:t>を</w:t>
                            </w:r>
                            <w:r w:rsidRPr="00E872A3">
                              <w:rPr>
                                <w:rFonts w:hint="eastAsia"/>
                                <w:color w:val="000000" w:themeColor="text1"/>
                              </w:rPr>
                              <w:t>提案</w:t>
                            </w:r>
                            <w:r w:rsidR="0045297E">
                              <w:rPr>
                                <w:rFonts w:hint="eastAsia"/>
                                <w:color w:val="000000" w:themeColor="text1"/>
                              </w:rPr>
                              <w:t>すること</w:t>
                            </w:r>
                            <w:r>
                              <w:rPr>
                                <w:rFonts w:hint="eastAsia"/>
                                <w:color w:val="000000" w:themeColor="text1"/>
                              </w:rPr>
                              <w:t>。</w:t>
                            </w:r>
                          </w:p>
                        </w:txbxContent>
                      </v:textbox>
                    </v:rect>
                  </w:pict>
                </mc:Fallback>
              </mc:AlternateContent>
            </w:r>
          </w:p>
          <w:p w14:paraId="0FE71249" w14:textId="7257389E" w:rsidR="002E66A9" w:rsidRPr="004F533A" w:rsidRDefault="002E66A9" w:rsidP="004F62B0">
            <w:pPr>
              <w:widowControl/>
              <w:jc w:val="left"/>
            </w:pPr>
          </w:p>
          <w:p w14:paraId="2EB528C0" w14:textId="2C3F1FF6" w:rsidR="002E66A9" w:rsidRPr="004F533A" w:rsidRDefault="002E66A9" w:rsidP="004F62B0">
            <w:pPr>
              <w:widowControl/>
              <w:jc w:val="left"/>
            </w:pPr>
          </w:p>
          <w:p w14:paraId="76E92A5C" w14:textId="42BCD9DC" w:rsidR="002E66A9" w:rsidRPr="004F533A" w:rsidRDefault="002E66A9" w:rsidP="004F62B0">
            <w:pPr>
              <w:widowControl/>
              <w:jc w:val="left"/>
            </w:pPr>
          </w:p>
          <w:p w14:paraId="6A0AF8BD" w14:textId="77777777" w:rsidR="002E66A9" w:rsidRPr="004F533A" w:rsidRDefault="002E66A9" w:rsidP="004F62B0">
            <w:pPr>
              <w:widowControl/>
              <w:jc w:val="left"/>
            </w:pPr>
          </w:p>
          <w:p w14:paraId="41F56B76" w14:textId="04089ED4" w:rsidR="002E66A9" w:rsidRPr="004F533A" w:rsidRDefault="002E66A9" w:rsidP="004F62B0">
            <w:pPr>
              <w:widowControl/>
              <w:jc w:val="left"/>
            </w:pPr>
          </w:p>
          <w:p w14:paraId="7F2870EB" w14:textId="01C6A24C" w:rsidR="002E66A9" w:rsidRPr="004F533A" w:rsidRDefault="002E66A9" w:rsidP="004F62B0">
            <w:pPr>
              <w:widowControl/>
              <w:jc w:val="left"/>
            </w:pPr>
          </w:p>
          <w:p w14:paraId="4D80EC85" w14:textId="061E497C" w:rsidR="002E66A9" w:rsidRPr="004F533A" w:rsidRDefault="002E66A9" w:rsidP="004F62B0">
            <w:pPr>
              <w:widowControl/>
              <w:jc w:val="left"/>
            </w:pPr>
          </w:p>
          <w:p w14:paraId="65FE7B9D" w14:textId="6321BED4" w:rsidR="002E66A9" w:rsidRPr="004F533A" w:rsidRDefault="002E66A9" w:rsidP="004F62B0">
            <w:pPr>
              <w:widowControl/>
              <w:jc w:val="left"/>
            </w:pPr>
          </w:p>
          <w:p w14:paraId="6ED912F2" w14:textId="70B1ED8F" w:rsidR="002E66A9" w:rsidRPr="004F533A" w:rsidRDefault="002E66A9" w:rsidP="004F62B0">
            <w:pPr>
              <w:widowControl/>
              <w:jc w:val="left"/>
            </w:pPr>
          </w:p>
          <w:p w14:paraId="18B8B0BF" w14:textId="5FD98D09" w:rsidR="002E66A9" w:rsidRPr="004F533A" w:rsidRDefault="002E66A9" w:rsidP="004F62B0">
            <w:pPr>
              <w:widowControl/>
              <w:jc w:val="left"/>
            </w:pPr>
          </w:p>
          <w:p w14:paraId="00615958" w14:textId="4ACEBB72" w:rsidR="002E66A9" w:rsidRPr="004F533A" w:rsidRDefault="002E66A9" w:rsidP="004F62B0">
            <w:pPr>
              <w:widowControl/>
              <w:jc w:val="left"/>
            </w:pPr>
          </w:p>
          <w:p w14:paraId="31AD4329" w14:textId="2EC2DEE8" w:rsidR="002E66A9" w:rsidRPr="004F533A" w:rsidRDefault="002E66A9" w:rsidP="004F62B0">
            <w:pPr>
              <w:widowControl/>
              <w:jc w:val="left"/>
            </w:pPr>
          </w:p>
          <w:p w14:paraId="5EF64C98" w14:textId="77777777" w:rsidR="002E66A9" w:rsidRPr="004F533A" w:rsidRDefault="002E66A9" w:rsidP="004F62B0">
            <w:pPr>
              <w:widowControl/>
              <w:jc w:val="left"/>
            </w:pPr>
          </w:p>
          <w:p w14:paraId="29E53D22" w14:textId="0E7FFB44" w:rsidR="002E66A9" w:rsidRPr="004F533A" w:rsidRDefault="002E66A9" w:rsidP="004F62B0">
            <w:pPr>
              <w:widowControl/>
              <w:jc w:val="left"/>
            </w:pPr>
          </w:p>
          <w:p w14:paraId="5A6719FE" w14:textId="29D71AC3" w:rsidR="002E66A9" w:rsidRPr="004F533A" w:rsidRDefault="002E66A9" w:rsidP="004F62B0">
            <w:pPr>
              <w:widowControl/>
              <w:jc w:val="left"/>
            </w:pPr>
          </w:p>
          <w:p w14:paraId="405CFA8B" w14:textId="77777777" w:rsidR="002E66A9" w:rsidRPr="004F533A" w:rsidRDefault="002E66A9" w:rsidP="004F62B0">
            <w:pPr>
              <w:widowControl/>
              <w:jc w:val="left"/>
            </w:pPr>
          </w:p>
          <w:p w14:paraId="4A047518" w14:textId="77777777" w:rsidR="002E66A9" w:rsidRPr="004F533A" w:rsidRDefault="002E66A9" w:rsidP="004F62B0">
            <w:pPr>
              <w:widowControl/>
              <w:jc w:val="left"/>
            </w:pPr>
          </w:p>
          <w:p w14:paraId="280D0851" w14:textId="77777777" w:rsidR="002E66A9" w:rsidRPr="004F533A" w:rsidRDefault="002E66A9" w:rsidP="004F62B0">
            <w:pPr>
              <w:widowControl/>
              <w:jc w:val="left"/>
            </w:pPr>
          </w:p>
          <w:p w14:paraId="1704C2CD" w14:textId="77777777" w:rsidR="002E66A9" w:rsidRPr="004F533A" w:rsidRDefault="002E66A9" w:rsidP="004F62B0">
            <w:pPr>
              <w:widowControl/>
              <w:jc w:val="left"/>
            </w:pPr>
          </w:p>
          <w:p w14:paraId="2CB1EEDE" w14:textId="77777777" w:rsidR="002E66A9" w:rsidRPr="004F533A" w:rsidRDefault="002E66A9" w:rsidP="004F62B0">
            <w:pPr>
              <w:widowControl/>
              <w:jc w:val="left"/>
            </w:pPr>
          </w:p>
          <w:p w14:paraId="41257D8F" w14:textId="77777777" w:rsidR="002E66A9" w:rsidRPr="004F533A" w:rsidRDefault="002E66A9" w:rsidP="004F62B0">
            <w:pPr>
              <w:widowControl/>
              <w:jc w:val="left"/>
            </w:pPr>
          </w:p>
          <w:p w14:paraId="564EB8A8" w14:textId="77777777" w:rsidR="002E66A9" w:rsidRPr="004F533A" w:rsidRDefault="002E66A9" w:rsidP="004F62B0">
            <w:pPr>
              <w:widowControl/>
              <w:jc w:val="left"/>
            </w:pPr>
          </w:p>
          <w:p w14:paraId="250ED97A" w14:textId="77777777" w:rsidR="002E66A9" w:rsidRPr="004F533A" w:rsidRDefault="002E66A9" w:rsidP="004F62B0">
            <w:pPr>
              <w:widowControl/>
              <w:jc w:val="left"/>
            </w:pPr>
          </w:p>
          <w:p w14:paraId="45B9EBFF" w14:textId="77777777" w:rsidR="002E66A9" w:rsidRPr="004F533A" w:rsidRDefault="002E66A9" w:rsidP="004F62B0">
            <w:pPr>
              <w:widowControl/>
              <w:jc w:val="left"/>
            </w:pPr>
          </w:p>
          <w:p w14:paraId="089F64D7" w14:textId="77777777" w:rsidR="002E66A9" w:rsidRPr="004F533A" w:rsidRDefault="002E66A9" w:rsidP="004F62B0">
            <w:pPr>
              <w:widowControl/>
              <w:jc w:val="left"/>
            </w:pPr>
          </w:p>
          <w:p w14:paraId="65EC3F5B" w14:textId="77777777" w:rsidR="002E66A9" w:rsidRPr="004F533A" w:rsidRDefault="002E66A9" w:rsidP="004F62B0">
            <w:pPr>
              <w:widowControl/>
              <w:jc w:val="left"/>
            </w:pPr>
          </w:p>
          <w:p w14:paraId="33476931" w14:textId="77777777" w:rsidR="002E66A9" w:rsidRPr="004F533A" w:rsidRDefault="002E66A9" w:rsidP="004F62B0">
            <w:pPr>
              <w:widowControl/>
              <w:jc w:val="left"/>
            </w:pPr>
          </w:p>
          <w:p w14:paraId="559B3C30" w14:textId="77777777" w:rsidR="002E66A9" w:rsidRPr="004F533A" w:rsidRDefault="002E66A9" w:rsidP="004F62B0">
            <w:pPr>
              <w:widowControl/>
              <w:jc w:val="left"/>
            </w:pPr>
          </w:p>
          <w:p w14:paraId="3F60F0E7" w14:textId="77777777" w:rsidR="002E66A9" w:rsidRPr="004F533A" w:rsidRDefault="002E66A9" w:rsidP="004F62B0">
            <w:pPr>
              <w:widowControl/>
              <w:jc w:val="left"/>
            </w:pPr>
          </w:p>
          <w:p w14:paraId="0506A43D" w14:textId="77777777" w:rsidR="002E66A9" w:rsidRPr="004F533A" w:rsidRDefault="002E66A9" w:rsidP="004F62B0">
            <w:pPr>
              <w:widowControl/>
              <w:jc w:val="left"/>
            </w:pPr>
          </w:p>
          <w:p w14:paraId="6AD77539" w14:textId="77777777" w:rsidR="002E66A9" w:rsidRPr="004F533A" w:rsidRDefault="002E66A9" w:rsidP="004F62B0">
            <w:pPr>
              <w:widowControl/>
              <w:jc w:val="left"/>
            </w:pPr>
          </w:p>
        </w:tc>
      </w:tr>
    </w:tbl>
    <w:p w14:paraId="506C6FA3" w14:textId="36A3A3A0" w:rsidR="00E872A3" w:rsidRPr="004F533A" w:rsidRDefault="00E872A3" w:rsidP="00E872A3">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4）</w:t>
      </w:r>
    </w:p>
    <w:p w14:paraId="6B039D6C" w14:textId="07549AE9" w:rsidR="00E872A3" w:rsidRPr="004F533A" w:rsidRDefault="00E872A3" w:rsidP="00E872A3">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w:t>
      </w:r>
      <w:r w:rsidR="00006542" w:rsidRPr="004F533A">
        <w:rPr>
          <w:rFonts w:hint="eastAsia"/>
        </w:rPr>
        <w:t>4</w:t>
      </w:r>
      <w:r w:rsidRPr="004F533A">
        <w:rPr>
          <w:rFonts w:hint="eastAsia"/>
        </w:rPr>
        <w:t>頁以内】</w:t>
      </w:r>
    </w:p>
    <w:tbl>
      <w:tblPr>
        <w:tblStyle w:val="a8"/>
        <w:tblW w:w="0" w:type="auto"/>
        <w:tblLook w:val="04A0" w:firstRow="1" w:lastRow="0" w:firstColumn="1" w:lastColumn="0" w:noHBand="0" w:noVBand="1"/>
      </w:tblPr>
      <w:tblGrid>
        <w:gridCol w:w="8494"/>
      </w:tblGrid>
      <w:tr w:rsidR="00E872A3" w:rsidRPr="004F533A" w14:paraId="1D377506" w14:textId="77777777" w:rsidTr="004F62B0">
        <w:tc>
          <w:tcPr>
            <w:tcW w:w="8494" w:type="dxa"/>
          </w:tcPr>
          <w:p w14:paraId="04BB36F1" w14:textId="77DD1ADD" w:rsidR="00E872A3" w:rsidRPr="004F533A" w:rsidRDefault="00E872A3" w:rsidP="004F62B0">
            <w:pPr>
              <w:widowControl/>
              <w:jc w:val="left"/>
              <w:rPr>
                <w:sz w:val="24"/>
                <w:szCs w:val="28"/>
              </w:rPr>
            </w:pPr>
            <w:r w:rsidRPr="004F533A">
              <w:rPr>
                <w:rFonts w:hint="eastAsia"/>
                <w:sz w:val="24"/>
                <w:szCs w:val="28"/>
              </w:rPr>
              <w:t>3</w:t>
            </w:r>
            <w:r w:rsidRPr="004F533A">
              <w:rPr>
                <w:sz w:val="24"/>
                <w:szCs w:val="28"/>
              </w:rPr>
              <w:t xml:space="preserve">. </w:t>
            </w:r>
            <w:r w:rsidRPr="004F533A">
              <w:rPr>
                <w:rFonts w:hint="eastAsia"/>
                <w:sz w:val="24"/>
                <w:szCs w:val="28"/>
              </w:rPr>
              <w:t>事業リスク</w:t>
            </w:r>
          </w:p>
        </w:tc>
      </w:tr>
      <w:tr w:rsidR="00E872A3" w:rsidRPr="004F533A" w14:paraId="62FCEA97" w14:textId="77777777" w:rsidTr="004F62B0">
        <w:tc>
          <w:tcPr>
            <w:tcW w:w="8494" w:type="dxa"/>
          </w:tcPr>
          <w:p w14:paraId="739126DE" w14:textId="77777777" w:rsidR="00E872A3" w:rsidRPr="004F533A" w:rsidRDefault="00E872A3" w:rsidP="004F62B0">
            <w:pPr>
              <w:widowControl/>
              <w:jc w:val="left"/>
            </w:pPr>
            <w:r w:rsidRPr="004F533A">
              <w:rPr>
                <w:noProof/>
              </w:rPr>
              <mc:AlternateContent>
                <mc:Choice Requires="wps">
                  <w:drawing>
                    <wp:anchor distT="0" distB="0" distL="114300" distR="114300" simplePos="0" relativeHeight="251663360" behindDoc="0" locked="0" layoutInCell="1" allowOverlap="1" wp14:anchorId="1BC09C2B" wp14:editId="6542B56C">
                      <wp:simplePos x="0" y="0"/>
                      <wp:positionH relativeFrom="column">
                        <wp:posOffset>-66040</wp:posOffset>
                      </wp:positionH>
                      <wp:positionV relativeFrom="paragraph">
                        <wp:posOffset>12701</wp:posOffset>
                      </wp:positionV>
                      <wp:extent cx="5362575" cy="20955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5362575" cy="20955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3EDC45" w14:textId="77777777" w:rsidR="00E872A3" w:rsidRDefault="00E872A3" w:rsidP="00E872A3">
                                  <w:pPr>
                                    <w:rPr>
                                      <w:color w:val="000000" w:themeColor="text1"/>
                                    </w:rPr>
                                  </w:pPr>
                                </w:p>
                                <w:p w14:paraId="2E950EAC" w14:textId="1C237CCC" w:rsidR="00E872A3" w:rsidRPr="00E872A3" w:rsidRDefault="00E872A3" w:rsidP="00E872A3">
                                  <w:pPr>
                                    <w:rPr>
                                      <w:color w:val="000000" w:themeColor="text1"/>
                                    </w:rPr>
                                  </w:pPr>
                                  <w:r w:rsidRPr="00E872A3">
                                    <w:rPr>
                                      <w:rFonts w:hint="eastAsia"/>
                                      <w:color w:val="000000" w:themeColor="text1"/>
                                    </w:rPr>
                                    <w:t>・</w:t>
                                  </w:r>
                                  <w:r w:rsidR="001D04EC">
                                    <w:rPr>
                                      <w:rFonts w:hint="eastAsia"/>
                                      <w:color w:val="000000" w:themeColor="text1"/>
                                    </w:rPr>
                                    <w:t>リスク管理について</w:t>
                                  </w:r>
                                </w:p>
                                <w:p w14:paraId="3F6AD0D3" w14:textId="7D100916" w:rsidR="00E872A3" w:rsidRPr="00E872A3" w:rsidRDefault="00E872A3" w:rsidP="00E872A3">
                                  <w:pPr>
                                    <w:pStyle w:val="ad"/>
                                    <w:numPr>
                                      <w:ilvl w:val="0"/>
                                      <w:numId w:val="7"/>
                                    </w:numPr>
                                    <w:ind w:leftChars="0"/>
                                    <w:rPr>
                                      <w:color w:val="000000" w:themeColor="text1"/>
                                    </w:rPr>
                                  </w:pPr>
                                  <w:r w:rsidRPr="00E872A3">
                                    <w:rPr>
                                      <w:rFonts w:hint="eastAsia"/>
                                      <w:color w:val="000000" w:themeColor="text1"/>
                                    </w:rPr>
                                    <w:t>リスクが顕在化した時</w:t>
                                  </w:r>
                                  <w:r w:rsidR="00381D3A">
                                    <w:rPr>
                                      <w:rFonts w:hint="eastAsia"/>
                                      <w:color w:val="000000" w:themeColor="text1"/>
                                    </w:rPr>
                                    <w:t>に</w:t>
                                  </w:r>
                                  <w:r w:rsidRPr="00E872A3">
                                    <w:rPr>
                                      <w:rFonts w:hint="eastAsia"/>
                                      <w:color w:val="000000" w:themeColor="text1"/>
                                    </w:rPr>
                                    <w:t>影響の極小化を図るためのリスク管理方針及び管理体制の構築</w:t>
                                  </w:r>
                                  <w:r>
                                    <w:rPr>
                                      <w:rFonts w:hint="eastAsia"/>
                                      <w:color w:val="000000" w:themeColor="text1"/>
                                    </w:rPr>
                                    <w:t>について</w:t>
                                  </w:r>
                                  <w:r w:rsidR="006415E3">
                                    <w:rPr>
                                      <w:rFonts w:hint="eastAsia"/>
                                      <w:color w:val="000000" w:themeColor="text1"/>
                                    </w:rPr>
                                    <w:t>、</w:t>
                                  </w:r>
                                  <w:r>
                                    <w:rPr>
                                      <w:rFonts w:hint="eastAsia"/>
                                      <w:color w:val="000000" w:themeColor="text1"/>
                                    </w:rPr>
                                    <w:t>提案</w:t>
                                  </w:r>
                                  <w:r w:rsidR="0095745C">
                                    <w:rPr>
                                      <w:rFonts w:hint="eastAsia"/>
                                      <w:color w:val="000000" w:themeColor="text1"/>
                                    </w:rPr>
                                    <w:t>をすること</w:t>
                                  </w:r>
                                  <w:r w:rsidRPr="00E872A3">
                                    <w:rPr>
                                      <w:rFonts w:hint="eastAsia"/>
                                      <w:color w:val="000000" w:themeColor="text1"/>
                                    </w:rPr>
                                    <w:t>。</w:t>
                                  </w:r>
                                </w:p>
                                <w:p w14:paraId="5800B771" w14:textId="34787D77" w:rsidR="00887F21" w:rsidRPr="00887F21" w:rsidRDefault="00E872A3" w:rsidP="00887F21">
                                  <w:pPr>
                                    <w:pStyle w:val="ad"/>
                                    <w:numPr>
                                      <w:ilvl w:val="0"/>
                                      <w:numId w:val="7"/>
                                    </w:numPr>
                                    <w:ind w:leftChars="0"/>
                                    <w:rPr>
                                      <w:color w:val="000000" w:themeColor="text1"/>
                                    </w:rPr>
                                  </w:pPr>
                                  <w:r w:rsidRPr="00E872A3">
                                    <w:rPr>
                                      <w:rFonts w:hint="eastAsia"/>
                                      <w:color w:val="000000" w:themeColor="text1"/>
                                    </w:rPr>
                                    <w:t>本事業に対するセルフモニタリング体制及び方法に</w:t>
                                  </w:r>
                                  <w:r>
                                    <w:rPr>
                                      <w:rFonts w:hint="eastAsia"/>
                                      <w:color w:val="000000" w:themeColor="text1"/>
                                    </w:rPr>
                                    <w:t>ついて、</w:t>
                                  </w:r>
                                  <w:r w:rsidRPr="00E872A3">
                                    <w:rPr>
                                      <w:rFonts w:hint="eastAsia"/>
                                      <w:color w:val="000000" w:themeColor="text1"/>
                                    </w:rPr>
                                    <w:t>合理性及び妥当性が期待できる</w:t>
                                  </w:r>
                                  <w:r>
                                    <w:rPr>
                                      <w:rFonts w:hint="eastAsia"/>
                                      <w:color w:val="000000" w:themeColor="text1"/>
                                    </w:rPr>
                                    <w:t>提案</w:t>
                                  </w:r>
                                  <w:r w:rsidR="004229D3">
                                    <w:rPr>
                                      <w:rFonts w:hint="eastAsia"/>
                                      <w:color w:val="000000" w:themeColor="text1"/>
                                    </w:rPr>
                                    <w:t>を</w:t>
                                  </w:r>
                                  <w:r w:rsidR="0095745C">
                                    <w:rPr>
                                      <w:rFonts w:hint="eastAsia"/>
                                      <w:color w:val="000000" w:themeColor="text1"/>
                                    </w:rPr>
                                    <w:t>すること</w:t>
                                  </w:r>
                                  <w:r w:rsidR="00B647A6">
                                    <w:rPr>
                                      <w:rFonts w:hint="eastAsia"/>
                                      <w:color w:val="000000" w:themeColor="text1"/>
                                    </w:rPr>
                                    <w:t>。</w:t>
                                  </w:r>
                                </w:p>
                                <w:p w14:paraId="7E40859A" w14:textId="528D1CC1" w:rsidR="00E872A3" w:rsidRPr="00E872A3" w:rsidRDefault="00E872A3" w:rsidP="00E872A3">
                                  <w:pPr>
                                    <w:pStyle w:val="ad"/>
                                    <w:numPr>
                                      <w:ilvl w:val="0"/>
                                      <w:numId w:val="7"/>
                                    </w:numPr>
                                    <w:ind w:leftChars="0"/>
                                    <w:rPr>
                                      <w:color w:val="000000" w:themeColor="text1"/>
                                    </w:rPr>
                                  </w:pPr>
                                  <w:r w:rsidRPr="00E872A3">
                                    <w:rPr>
                                      <w:rFonts w:hint="eastAsia"/>
                                      <w:color w:val="000000" w:themeColor="text1"/>
                                    </w:rPr>
                                    <w:t>事業の継続性の担保について</w:t>
                                  </w:r>
                                  <w:r w:rsidR="00381D3A">
                                    <w:rPr>
                                      <w:rFonts w:hint="eastAsia"/>
                                      <w:color w:val="000000" w:themeColor="text1"/>
                                    </w:rPr>
                                    <w:t>、</w:t>
                                  </w:r>
                                  <w:r w:rsidRPr="00E872A3">
                                    <w:rPr>
                                      <w:rFonts w:hint="eastAsia"/>
                                      <w:color w:val="000000" w:themeColor="text1"/>
                                    </w:rPr>
                                    <w:t>実効性と妥当性</w:t>
                                  </w:r>
                                  <w:r w:rsidR="003730C0">
                                    <w:rPr>
                                      <w:rFonts w:hint="eastAsia"/>
                                      <w:color w:val="000000" w:themeColor="text1"/>
                                    </w:rPr>
                                    <w:t>が</w:t>
                                  </w:r>
                                  <w:r w:rsidRPr="00E872A3">
                                    <w:rPr>
                                      <w:rFonts w:hint="eastAsia"/>
                                      <w:color w:val="000000" w:themeColor="text1"/>
                                    </w:rPr>
                                    <w:t>ある提案</w:t>
                                  </w:r>
                                  <w:r w:rsidR="004229D3">
                                    <w:rPr>
                                      <w:rFonts w:hint="eastAsia"/>
                                      <w:color w:val="000000" w:themeColor="text1"/>
                                    </w:rPr>
                                    <w:t>を</w:t>
                                  </w:r>
                                  <w:r w:rsidR="0095745C">
                                    <w:rPr>
                                      <w:rFonts w:hint="eastAsia"/>
                                      <w:color w:val="000000" w:themeColor="text1"/>
                                    </w:rPr>
                                    <w:t>すること</w:t>
                                  </w:r>
                                  <w:r w:rsidRPr="00E872A3">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1BC09C2B" id="正方形/長方形 3" o:spid="_x0000_s1028" style="position:absolute;margin-left:-5.2pt;margin-top:1pt;width:422.25pt;height:1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" fillcolor="white [3212]" strokecolor="black [3213]" strokeweight="1pt">
                      <v:textbox inset=".3mm,.3mm,.3mm,.3mm">
                        <w:txbxContent>
                          <w:p w14:paraId="483EDC45" w14:textId="77777777" w:rsidR="00E872A3" w:rsidRDefault="00E872A3" w:rsidP="00E872A3">
                            <w:pPr>
                              <w:rPr>
                                <w:color w:val="000000" w:themeColor="text1"/>
                              </w:rPr>
                            </w:pPr>
                          </w:p>
                          <w:p w14:paraId="2E950EAC" w14:textId="1C237CCC" w:rsidR="00E872A3" w:rsidRPr="00E872A3" w:rsidRDefault="00E872A3" w:rsidP="00E872A3">
                            <w:pPr>
                              <w:rPr>
                                <w:color w:val="000000" w:themeColor="text1"/>
                              </w:rPr>
                            </w:pPr>
                            <w:r w:rsidRPr="00E872A3">
                              <w:rPr>
                                <w:rFonts w:hint="eastAsia"/>
                                <w:color w:val="000000" w:themeColor="text1"/>
                              </w:rPr>
                              <w:t>・</w:t>
                            </w:r>
                            <w:r w:rsidR="001D04EC">
                              <w:rPr>
                                <w:rFonts w:hint="eastAsia"/>
                                <w:color w:val="000000" w:themeColor="text1"/>
                              </w:rPr>
                              <w:t>リスク管理について</w:t>
                            </w:r>
                          </w:p>
                          <w:p w14:paraId="3F6AD0D3" w14:textId="7D100916" w:rsidR="00E872A3" w:rsidRPr="00E872A3" w:rsidRDefault="00E872A3" w:rsidP="00E872A3">
                            <w:pPr>
                              <w:pStyle w:val="ad"/>
                              <w:numPr>
                                <w:ilvl w:val="0"/>
                                <w:numId w:val="7"/>
                              </w:numPr>
                              <w:ind w:leftChars="0"/>
                              <w:rPr>
                                <w:color w:val="000000" w:themeColor="text1"/>
                              </w:rPr>
                            </w:pPr>
                            <w:r w:rsidRPr="00E872A3">
                              <w:rPr>
                                <w:rFonts w:hint="eastAsia"/>
                                <w:color w:val="000000" w:themeColor="text1"/>
                              </w:rPr>
                              <w:t>リスクが顕在化した時</w:t>
                            </w:r>
                            <w:r w:rsidR="00381D3A">
                              <w:rPr>
                                <w:rFonts w:hint="eastAsia"/>
                                <w:color w:val="000000" w:themeColor="text1"/>
                              </w:rPr>
                              <w:t>に</w:t>
                            </w:r>
                            <w:r w:rsidRPr="00E872A3">
                              <w:rPr>
                                <w:rFonts w:hint="eastAsia"/>
                                <w:color w:val="000000" w:themeColor="text1"/>
                              </w:rPr>
                              <w:t>影響の極小化を図るためのリスク管理方針及び管理体制の構築</w:t>
                            </w:r>
                            <w:r>
                              <w:rPr>
                                <w:rFonts w:hint="eastAsia"/>
                                <w:color w:val="000000" w:themeColor="text1"/>
                              </w:rPr>
                              <w:t>について</w:t>
                            </w:r>
                            <w:r w:rsidR="006415E3">
                              <w:rPr>
                                <w:rFonts w:hint="eastAsia"/>
                                <w:color w:val="000000" w:themeColor="text1"/>
                              </w:rPr>
                              <w:t>、</w:t>
                            </w:r>
                            <w:r>
                              <w:rPr>
                                <w:rFonts w:hint="eastAsia"/>
                                <w:color w:val="000000" w:themeColor="text1"/>
                              </w:rPr>
                              <w:t>提案</w:t>
                            </w:r>
                            <w:r w:rsidR="0095745C">
                              <w:rPr>
                                <w:rFonts w:hint="eastAsia"/>
                                <w:color w:val="000000" w:themeColor="text1"/>
                              </w:rPr>
                              <w:t>をすること</w:t>
                            </w:r>
                            <w:r w:rsidRPr="00E872A3">
                              <w:rPr>
                                <w:rFonts w:hint="eastAsia"/>
                                <w:color w:val="000000" w:themeColor="text1"/>
                              </w:rPr>
                              <w:t>。</w:t>
                            </w:r>
                          </w:p>
                          <w:p w14:paraId="5800B771" w14:textId="34787D77" w:rsidR="00887F21" w:rsidRPr="00887F21" w:rsidRDefault="00E872A3" w:rsidP="00887F21">
                            <w:pPr>
                              <w:pStyle w:val="ad"/>
                              <w:numPr>
                                <w:ilvl w:val="0"/>
                                <w:numId w:val="7"/>
                              </w:numPr>
                              <w:ind w:leftChars="0"/>
                              <w:rPr>
                                <w:color w:val="000000" w:themeColor="text1"/>
                              </w:rPr>
                            </w:pPr>
                            <w:r w:rsidRPr="00E872A3">
                              <w:rPr>
                                <w:rFonts w:hint="eastAsia"/>
                                <w:color w:val="000000" w:themeColor="text1"/>
                              </w:rPr>
                              <w:t>本事業に対するセルフモニタリング体制及び方法に</w:t>
                            </w:r>
                            <w:r>
                              <w:rPr>
                                <w:rFonts w:hint="eastAsia"/>
                                <w:color w:val="000000" w:themeColor="text1"/>
                              </w:rPr>
                              <w:t>ついて、</w:t>
                            </w:r>
                            <w:r w:rsidRPr="00E872A3">
                              <w:rPr>
                                <w:rFonts w:hint="eastAsia"/>
                                <w:color w:val="000000" w:themeColor="text1"/>
                              </w:rPr>
                              <w:t>合理性及び妥当性が期待できる</w:t>
                            </w:r>
                            <w:r>
                              <w:rPr>
                                <w:rFonts w:hint="eastAsia"/>
                                <w:color w:val="000000" w:themeColor="text1"/>
                              </w:rPr>
                              <w:t>提案</w:t>
                            </w:r>
                            <w:r w:rsidR="004229D3">
                              <w:rPr>
                                <w:rFonts w:hint="eastAsia"/>
                                <w:color w:val="000000" w:themeColor="text1"/>
                              </w:rPr>
                              <w:t>を</w:t>
                            </w:r>
                            <w:r w:rsidR="0095745C">
                              <w:rPr>
                                <w:rFonts w:hint="eastAsia"/>
                                <w:color w:val="000000" w:themeColor="text1"/>
                              </w:rPr>
                              <w:t>すること</w:t>
                            </w:r>
                            <w:r w:rsidR="00B647A6">
                              <w:rPr>
                                <w:rFonts w:hint="eastAsia"/>
                                <w:color w:val="000000" w:themeColor="text1"/>
                              </w:rPr>
                              <w:t>。</w:t>
                            </w:r>
                          </w:p>
                          <w:p w14:paraId="7E40859A" w14:textId="528D1CC1" w:rsidR="00E872A3" w:rsidRPr="00E872A3" w:rsidRDefault="00E872A3" w:rsidP="00E872A3">
                            <w:pPr>
                              <w:pStyle w:val="ad"/>
                              <w:numPr>
                                <w:ilvl w:val="0"/>
                                <w:numId w:val="7"/>
                              </w:numPr>
                              <w:ind w:leftChars="0"/>
                              <w:rPr>
                                <w:color w:val="000000" w:themeColor="text1"/>
                              </w:rPr>
                            </w:pPr>
                            <w:r w:rsidRPr="00E872A3">
                              <w:rPr>
                                <w:rFonts w:hint="eastAsia"/>
                                <w:color w:val="000000" w:themeColor="text1"/>
                              </w:rPr>
                              <w:t>事業の継続性の担保について</w:t>
                            </w:r>
                            <w:r w:rsidR="00381D3A">
                              <w:rPr>
                                <w:rFonts w:hint="eastAsia"/>
                                <w:color w:val="000000" w:themeColor="text1"/>
                              </w:rPr>
                              <w:t>、</w:t>
                            </w:r>
                            <w:r w:rsidRPr="00E872A3">
                              <w:rPr>
                                <w:rFonts w:hint="eastAsia"/>
                                <w:color w:val="000000" w:themeColor="text1"/>
                              </w:rPr>
                              <w:t>実効性と妥当性</w:t>
                            </w:r>
                            <w:r w:rsidR="003730C0">
                              <w:rPr>
                                <w:rFonts w:hint="eastAsia"/>
                                <w:color w:val="000000" w:themeColor="text1"/>
                              </w:rPr>
                              <w:t>が</w:t>
                            </w:r>
                            <w:r w:rsidRPr="00E872A3">
                              <w:rPr>
                                <w:rFonts w:hint="eastAsia"/>
                                <w:color w:val="000000" w:themeColor="text1"/>
                              </w:rPr>
                              <w:t>ある提案</w:t>
                            </w:r>
                            <w:r w:rsidR="004229D3">
                              <w:rPr>
                                <w:rFonts w:hint="eastAsia"/>
                                <w:color w:val="000000" w:themeColor="text1"/>
                              </w:rPr>
                              <w:t>を</w:t>
                            </w:r>
                            <w:r w:rsidR="0095745C">
                              <w:rPr>
                                <w:rFonts w:hint="eastAsia"/>
                                <w:color w:val="000000" w:themeColor="text1"/>
                              </w:rPr>
                              <w:t>すること</w:t>
                            </w:r>
                            <w:r w:rsidRPr="00E872A3">
                              <w:rPr>
                                <w:rFonts w:hint="eastAsia"/>
                                <w:color w:val="000000" w:themeColor="text1"/>
                              </w:rPr>
                              <w:t>。</w:t>
                            </w:r>
                          </w:p>
                        </w:txbxContent>
                      </v:textbox>
                    </v:rect>
                  </w:pict>
                </mc:Fallback>
              </mc:AlternateContent>
            </w:r>
          </w:p>
          <w:p w14:paraId="228CFBA0" w14:textId="77777777" w:rsidR="00E872A3" w:rsidRPr="004F533A" w:rsidRDefault="00E872A3" w:rsidP="004F62B0">
            <w:pPr>
              <w:widowControl/>
              <w:jc w:val="left"/>
            </w:pPr>
          </w:p>
          <w:p w14:paraId="159DEF09" w14:textId="77777777" w:rsidR="00E872A3" w:rsidRPr="004F533A" w:rsidRDefault="00E872A3" w:rsidP="004F62B0">
            <w:pPr>
              <w:widowControl/>
              <w:jc w:val="left"/>
            </w:pPr>
          </w:p>
          <w:p w14:paraId="66E7F1CD" w14:textId="77777777" w:rsidR="00E872A3" w:rsidRPr="004F533A" w:rsidRDefault="00E872A3" w:rsidP="004F62B0">
            <w:pPr>
              <w:widowControl/>
              <w:jc w:val="left"/>
            </w:pPr>
          </w:p>
          <w:p w14:paraId="6B3434E4" w14:textId="77777777" w:rsidR="00E872A3" w:rsidRPr="004F533A" w:rsidRDefault="00E872A3" w:rsidP="004F62B0">
            <w:pPr>
              <w:widowControl/>
              <w:jc w:val="left"/>
            </w:pPr>
          </w:p>
          <w:p w14:paraId="4CDDEC7D" w14:textId="77777777" w:rsidR="00E872A3" w:rsidRPr="004F533A" w:rsidRDefault="00E872A3" w:rsidP="004F62B0">
            <w:pPr>
              <w:widowControl/>
              <w:jc w:val="left"/>
            </w:pPr>
          </w:p>
          <w:p w14:paraId="78C65358" w14:textId="77777777" w:rsidR="00E872A3" w:rsidRPr="004F533A" w:rsidRDefault="00E872A3" w:rsidP="004F62B0">
            <w:pPr>
              <w:widowControl/>
              <w:jc w:val="left"/>
            </w:pPr>
          </w:p>
          <w:p w14:paraId="6B78524C" w14:textId="77777777" w:rsidR="00E872A3" w:rsidRPr="004F533A" w:rsidRDefault="00E872A3" w:rsidP="004F62B0">
            <w:pPr>
              <w:widowControl/>
              <w:jc w:val="left"/>
            </w:pPr>
          </w:p>
          <w:p w14:paraId="01FA2D37" w14:textId="77777777" w:rsidR="00E872A3" w:rsidRPr="004F533A" w:rsidRDefault="00E872A3" w:rsidP="004F62B0">
            <w:pPr>
              <w:widowControl/>
              <w:jc w:val="left"/>
            </w:pPr>
          </w:p>
          <w:p w14:paraId="75A55757" w14:textId="77777777" w:rsidR="00E872A3" w:rsidRPr="004F533A" w:rsidRDefault="00E872A3" w:rsidP="004F62B0">
            <w:pPr>
              <w:widowControl/>
              <w:jc w:val="left"/>
            </w:pPr>
          </w:p>
          <w:p w14:paraId="6314A5EF" w14:textId="77777777" w:rsidR="00E872A3" w:rsidRPr="004F533A" w:rsidRDefault="00E872A3" w:rsidP="004F62B0">
            <w:pPr>
              <w:widowControl/>
              <w:jc w:val="left"/>
            </w:pPr>
          </w:p>
          <w:p w14:paraId="2A2EA003" w14:textId="77777777" w:rsidR="00E872A3" w:rsidRPr="004F533A" w:rsidRDefault="00E872A3" w:rsidP="004F62B0">
            <w:pPr>
              <w:widowControl/>
              <w:jc w:val="left"/>
            </w:pPr>
          </w:p>
          <w:p w14:paraId="59BD52ED" w14:textId="77777777" w:rsidR="00E872A3" w:rsidRPr="004F533A" w:rsidRDefault="00E872A3" w:rsidP="004F62B0">
            <w:pPr>
              <w:widowControl/>
              <w:jc w:val="left"/>
            </w:pPr>
          </w:p>
          <w:p w14:paraId="4F234502" w14:textId="77777777" w:rsidR="00E872A3" w:rsidRPr="004F533A" w:rsidRDefault="00E872A3" w:rsidP="004F62B0">
            <w:pPr>
              <w:widowControl/>
              <w:jc w:val="left"/>
            </w:pPr>
          </w:p>
          <w:p w14:paraId="171B41AF" w14:textId="77777777" w:rsidR="00E872A3" w:rsidRPr="004F533A" w:rsidRDefault="00E872A3" w:rsidP="004F62B0">
            <w:pPr>
              <w:widowControl/>
              <w:jc w:val="left"/>
            </w:pPr>
          </w:p>
          <w:p w14:paraId="0BB395E4" w14:textId="77777777" w:rsidR="00E872A3" w:rsidRPr="004F533A" w:rsidRDefault="00E872A3" w:rsidP="004F62B0">
            <w:pPr>
              <w:widowControl/>
              <w:jc w:val="left"/>
            </w:pPr>
          </w:p>
          <w:p w14:paraId="038A11F7" w14:textId="77777777" w:rsidR="00E872A3" w:rsidRPr="004F533A" w:rsidRDefault="00E872A3" w:rsidP="004F62B0">
            <w:pPr>
              <w:widowControl/>
              <w:jc w:val="left"/>
            </w:pPr>
          </w:p>
          <w:p w14:paraId="62DFE4CE" w14:textId="77777777" w:rsidR="00E872A3" w:rsidRPr="004F533A" w:rsidRDefault="00E872A3" w:rsidP="004F62B0">
            <w:pPr>
              <w:widowControl/>
              <w:jc w:val="left"/>
            </w:pPr>
          </w:p>
          <w:p w14:paraId="425995E4" w14:textId="77777777" w:rsidR="00E872A3" w:rsidRPr="004F533A" w:rsidRDefault="00E872A3" w:rsidP="004F62B0">
            <w:pPr>
              <w:widowControl/>
              <w:jc w:val="left"/>
            </w:pPr>
          </w:p>
          <w:p w14:paraId="01D82A9E" w14:textId="77777777" w:rsidR="00E872A3" w:rsidRPr="004F533A" w:rsidRDefault="00E872A3" w:rsidP="004F62B0">
            <w:pPr>
              <w:widowControl/>
              <w:jc w:val="left"/>
            </w:pPr>
          </w:p>
          <w:p w14:paraId="5CE79A42" w14:textId="77777777" w:rsidR="00E872A3" w:rsidRPr="004F533A" w:rsidRDefault="00E872A3" w:rsidP="004F62B0">
            <w:pPr>
              <w:widowControl/>
              <w:jc w:val="left"/>
            </w:pPr>
          </w:p>
          <w:p w14:paraId="3C15ABEC" w14:textId="77777777" w:rsidR="00E872A3" w:rsidRPr="004F533A" w:rsidRDefault="00E872A3" w:rsidP="004F62B0">
            <w:pPr>
              <w:widowControl/>
              <w:jc w:val="left"/>
            </w:pPr>
          </w:p>
          <w:p w14:paraId="26715454" w14:textId="77777777" w:rsidR="00E872A3" w:rsidRPr="004F533A" w:rsidRDefault="00E872A3" w:rsidP="004F62B0">
            <w:pPr>
              <w:widowControl/>
              <w:jc w:val="left"/>
            </w:pPr>
          </w:p>
          <w:p w14:paraId="64BCDAF4" w14:textId="77777777" w:rsidR="00E872A3" w:rsidRPr="004F533A" w:rsidRDefault="00E872A3" w:rsidP="004F62B0">
            <w:pPr>
              <w:widowControl/>
              <w:jc w:val="left"/>
            </w:pPr>
          </w:p>
          <w:p w14:paraId="3C28A493" w14:textId="77777777" w:rsidR="00E872A3" w:rsidRPr="004F533A" w:rsidRDefault="00E872A3" w:rsidP="004F62B0">
            <w:pPr>
              <w:widowControl/>
              <w:jc w:val="left"/>
            </w:pPr>
          </w:p>
          <w:p w14:paraId="7E3E5E63" w14:textId="77777777" w:rsidR="00E872A3" w:rsidRPr="004F533A" w:rsidRDefault="00E872A3" w:rsidP="004F62B0">
            <w:pPr>
              <w:widowControl/>
              <w:jc w:val="left"/>
            </w:pPr>
          </w:p>
          <w:p w14:paraId="39B7E4A4" w14:textId="77777777" w:rsidR="00E872A3" w:rsidRPr="004F533A" w:rsidRDefault="00E872A3" w:rsidP="004F62B0">
            <w:pPr>
              <w:widowControl/>
              <w:jc w:val="left"/>
            </w:pPr>
          </w:p>
          <w:p w14:paraId="5ECB37FA" w14:textId="77777777" w:rsidR="00E872A3" w:rsidRPr="004F533A" w:rsidRDefault="00E872A3" w:rsidP="004F62B0">
            <w:pPr>
              <w:widowControl/>
              <w:jc w:val="left"/>
            </w:pPr>
          </w:p>
          <w:p w14:paraId="352F47D7" w14:textId="77777777" w:rsidR="00E872A3" w:rsidRPr="004F533A" w:rsidRDefault="00E872A3" w:rsidP="004F62B0">
            <w:pPr>
              <w:widowControl/>
              <w:jc w:val="left"/>
            </w:pPr>
          </w:p>
          <w:p w14:paraId="71E3CAA9" w14:textId="77777777" w:rsidR="00E872A3" w:rsidRPr="004F533A" w:rsidRDefault="00E872A3" w:rsidP="004F62B0">
            <w:pPr>
              <w:widowControl/>
              <w:jc w:val="left"/>
            </w:pPr>
          </w:p>
          <w:p w14:paraId="4AE2A124" w14:textId="77777777" w:rsidR="00E872A3" w:rsidRPr="004F533A" w:rsidRDefault="00E872A3" w:rsidP="004F62B0">
            <w:pPr>
              <w:widowControl/>
              <w:jc w:val="left"/>
            </w:pPr>
          </w:p>
          <w:p w14:paraId="734CC3B5" w14:textId="77777777" w:rsidR="00E872A3" w:rsidRPr="004F533A" w:rsidRDefault="00E872A3" w:rsidP="004F62B0">
            <w:pPr>
              <w:widowControl/>
              <w:jc w:val="left"/>
            </w:pPr>
          </w:p>
        </w:tc>
      </w:tr>
    </w:tbl>
    <w:p w14:paraId="42BFF34F" w14:textId="48477EF5" w:rsidR="003730C0" w:rsidRPr="004F533A" w:rsidRDefault="003730C0" w:rsidP="003730C0">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5）</w:t>
      </w:r>
    </w:p>
    <w:p w14:paraId="58E5FD02" w14:textId="53C79909" w:rsidR="003730C0" w:rsidRPr="004F533A" w:rsidRDefault="003730C0" w:rsidP="003730C0">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3730C0" w:rsidRPr="004F533A" w14:paraId="3E2EFC3F" w14:textId="77777777" w:rsidTr="004F62B0">
        <w:tc>
          <w:tcPr>
            <w:tcW w:w="8494" w:type="dxa"/>
          </w:tcPr>
          <w:p w14:paraId="0A28115E" w14:textId="3CB2E915" w:rsidR="003730C0" w:rsidRPr="004F533A" w:rsidRDefault="003730C0" w:rsidP="004F62B0">
            <w:pPr>
              <w:widowControl/>
              <w:jc w:val="left"/>
              <w:rPr>
                <w:sz w:val="24"/>
                <w:szCs w:val="28"/>
              </w:rPr>
            </w:pPr>
            <w:r w:rsidRPr="004F533A">
              <w:rPr>
                <w:rFonts w:hint="eastAsia"/>
                <w:sz w:val="24"/>
                <w:szCs w:val="28"/>
              </w:rPr>
              <w:t>4</w:t>
            </w:r>
            <w:r w:rsidRPr="004F533A">
              <w:rPr>
                <w:sz w:val="24"/>
                <w:szCs w:val="28"/>
              </w:rPr>
              <w:t xml:space="preserve">. </w:t>
            </w:r>
            <w:r w:rsidRPr="004F533A">
              <w:rPr>
                <w:rFonts w:hint="eastAsia"/>
                <w:sz w:val="24"/>
                <w:szCs w:val="28"/>
              </w:rPr>
              <w:t>工期遵守のための対策及び工程管理計画</w:t>
            </w:r>
          </w:p>
        </w:tc>
      </w:tr>
      <w:tr w:rsidR="003730C0" w:rsidRPr="004F533A" w14:paraId="2F2A6B51" w14:textId="77777777" w:rsidTr="004F62B0">
        <w:tc>
          <w:tcPr>
            <w:tcW w:w="8494" w:type="dxa"/>
          </w:tcPr>
          <w:p w14:paraId="2B8FC019" w14:textId="77777777" w:rsidR="003730C0" w:rsidRPr="004F533A" w:rsidRDefault="003730C0" w:rsidP="004F62B0">
            <w:pPr>
              <w:widowControl/>
              <w:jc w:val="left"/>
            </w:pPr>
            <w:r w:rsidRPr="004F533A">
              <w:rPr>
                <w:noProof/>
              </w:rPr>
              <mc:AlternateContent>
                <mc:Choice Requires="wps">
                  <w:drawing>
                    <wp:anchor distT="0" distB="0" distL="114300" distR="114300" simplePos="0" relativeHeight="251665408" behindDoc="0" locked="0" layoutInCell="1" allowOverlap="1" wp14:anchorId="0963DB12" wp14:editId="7A80AC0C">
                      <wp:simplePos x="0" y="0"/>
                      <wp:positionH relativeFrom="column">
                        <wp:posOffset>-66040</wp:posOffset>
                      </wp:positionH>
                      <wp:positionV relativeFrom="paragraph">
                        <wp:posOffset>12700</wp:posOffset>
                      </wp:positionV>
                      <wp:extent cx="5362575" cy="140970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5362575" cy="14097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8D235E" w14:textId="77777777" w:rsidR="003730C0" w:rsidRDefault="003730C0" w:rsidP="003730C0">
                                  <w:pPr>
                                    <w:rPr>
                                      <w:color w:val="000000" w:themeColor="text1"/>
                                    </w:rPr>
                                  </w:pPr>
                                </w:p>
                                <w:p w14:paraId="1592ACFC" w14:textId="3E86C7FC" w:rsidR="003730C0" w:rsidRPr="003A18B2" w:rsidRDefault="003730C0" w:rsidP="003730C0">
                                  <w:pPr>
                                    <w:rPr>
                                      <w:color w:val="000000" w:themeColor="text1"/>
                                    </w:rPr>
                                  </w:pPr>
                                  <w:r w:rsidRPr="00E872A3">
                                    <w:rPr>
                                      <w:rFonts w:hint="eastAsia"/>
                                      <w:color w:val="000000" w:themeColor="text1"/>
                                    </w:rPr>
                                    <w:t>・</w:t>
                                  </w:r>
                                  <w:r w:rsidR="001D04EC">
                                    <w:rPr>
                                      <w:rFonts w:hint="eastAsia"/>
                                      <w:color w:val="000000" w:themeColor="text1"/>
                                    </w:rPr>
                                    <w:t>設計及び建設工程管理について</w:t>
                                  </w:r>
                                </w:p>
                                <w:p w14:paraId="0E0A042A" w14:textId="094EEAFC" w:rsidR="003A18B2" w:rsidRPr="003A18B2" w:rsidRDefault="003A18B2" w:rsidP="003A18B2">
                                  <w:pPr>
                                    <w:pStyle w:val="ad"/>
                                    <w:numPr>
                                      <w:ilvl w:val="0"/>
                                      <w:numId w:val="7"/>
                                    </w:numPr>
                                    <w:ind w:leftChars="0"/>
                                    <w:rPr>
                                      <w:color w:val="000000" w:themeColor="text1"/>
                                    </w:rPr>
                                  </w:pPr>
                                  <w:r w:rsidRPr="003A18B2">
                                    <w:rPr>
                                      <w:rFonts w:hint="eastAsia"/>
                                      <w:color w:val="000000" w:themeColor="text1"/>
                                    </w:rPr>
                                    <w:t>工事工程表（設計及び建設）とその管理方法</w:t>
                                  </w:r>
                                  <w:r>
                                    <w:rPr>
                                      <w:rFonts w:hint="eastAsia"/>
                                      <w:color w:val="000000" w:themeColor="text1"/>
                                    </w:rPr>
                                    <w:t>について、</w:t>
                                  </w:r>
                                  <w:r w:rsidRPr="003A18B2">
                                    <w:rPr>
                                      <w:rFonts w:hint="eastAsia"/>
                                      <w:color w:val="000000" w:themeColor="text1"/>
                                    </w:rPr>
                                    <w:t>適切</w:t>
                                  </w:r>
                                  <w:r>
                                    <w:rPr>
                                      <w:rFonts w:hint="eastAsia"/>
                                      <w:color w:val="000000" w:themeColor="text1"/>
                                    </w:rPr>
                                    <w:t>な提案を</w:t>
                                  </w:r>
                                  <w:r w:rsidR="0095745C">
                                    <w:rPr>
                                      <w:rFonts w:hint="eastAsia"/>
                                      <w:color w:val="000000" w:themeColor="text1"/>
                                    </w:rPr>
                                    <w:t>すること</w:t>
                                  </w:r>
                                  <w:r w:rsidRPr="003A18B2">
                                    <w:rPr>
                                      <w:rFonts w:hint="eastAsia"/>
                                      <w:color w:val="000000" w:themeColor="text1"/>
                                    </w:rPr>
                                    <w:t>。</w:t>
                                  </w:r>
                                </w:p>
                                <w:p w14:paraId="314E8A6A" w14:textId="0F641C1C" w:rsidR="003A18B2" w:rsidRPr="003A18B2" w:rsidRDefault="003A18B2" w:rsidP="003A18B2">
                                  <w:pPr>
                                    <w:pStyle w:val="ad"/>
                                    <w:numPr>
                                      <w:ilvl w:val="0"/>
                                      <w:numId w:val="7"/>
                                    </w:numPr>
                                    <w:ind w:leftChars="0"/>
                                    <w:rPr>
                                      <w:color w:val="000000" w:themeColor="text1"/>
                                    </w:rPr>
                                  </w:pPr>
                                  <w:r w:rsidRPr="003A18B2">
                                    <w:rPr>
                                      <w:rFonts w:hint="eastAsia"/>
                                      <w:color w:val="000000" w:themeColor="text1"/>
                                    </w:rPr>
                                    <w:t>工期遵守のための工夫（働き方改革への対策を含む）</w:t>
                                  </w:r>
                                  <w:r w:rsidR="0095745C">
                                    <w:rPr>
                                      <w:rFonts w:hint="eastAsia"/>
                                      <w:color w:val="000000" w:themeColor="text1"/>
                                    </w:rPr>
                                    <w:t>について、</w:t>
                                  </w:r>
                                  <w:r>
                                    <w:rPr>
                                      <w:rFonts w:hint="eastAsia"/>
                                      <w:color w:val="000000" w:themeColor="text1"/>
                                    </w:rPr>
                                    <w:t>提案</w:t>
                                  </w:r>
                                  <w:r w:rsidR="0095745C">
                                    <w:rPr>
                                      <w:rFonts w:hint="eastAsia"/>
                                      <w:color w:val="000000" w:themeColor="text1"/>
                                    </w:rPr>
                                    <w:t>をすること</w:t>
                                  </w:r>
                                  <w:r w:rsidRPr="003A18B2">
                                    <w:rPr>
                                      <w:rFonts w:hint="eastAsia"/>
                                      <w:color w:val="000000" w:themeColor="text1"/>
                                    </w:rPr>
                                    <w:t>。</w:t>
                                  </w:r>
                                </w:p>
                                <w:p w14:paraId="66A1BBC4" w14:textId="3B11CEFD" w:rsidR="003730C0" w:rsidRPr="003A18B2" w:rsidRDefault="003A18B2" w:rsidP="003A18B2">
                                  <w:pPr>
                                    <w:pStyle w:val="ad"/>
                                    <w:numPr>
                                      <w:ilvl w:val="0"/>
                                      <w:numId w:val="7"/>
                                    </w:numPr>
                                    <w:ind w:leftChars="0"/>
                                    <w:rPr>
                                      <w:color w:val="000000" w:themeColor="text1"/>
                                    </w:rPr>
                                  </w:pPr>
                                  <w:r w:rsidRPr="003A18B2">
                                    <w:rPr>
                                      <w:rFonts w:hint="eastAsia"/>
                                      <w:color w:val="000000" w:themeColor="text1"/>
                                    </w:rPr>
                                    <w:t>経験的に推測される工事遅延の要因</w:t>
                                  </w:r>
                                  <w:r w:rsidR="0095745C">
                                    <w:rPr>
                                      <w:rFonts w:hint="eastAsia"/>
                                      <w:color w:val="000000" w:themeColor="text1"/>
                                    </w:rPr>
                                    <w:t>について、</w:t>
                                  </w:r>
                                  <w:r w:rsidRPr="003A18B2">
                                    <w:rPr>
                                      <w:rFonts w:hint="eastAsia"/>
                                      <w:color w:val="000000" w:themeColor="text1"/>
                                    </w:rPr>
                                    <w:t>その対策を踏まえ</w:t>
                                  </w:r>
                                  <w:r>
                                    <w:rPr>
                                      <w:rFonts w:hint="eastAsia"/>
                                      <w:color w:val="000000" w:themeColor="text1"/>
                                    </w:rPr>
                                    <w:t>て</w:t>
                                  </w:r>
                                  <w:r w:rsidRPr="003A18B2">
                                    <w:rPr>
                                      <w:rFonts w:hint="eastAsia"/>
                                      <w:color w:val="000000" w:themeColor="text1"/>
                                    </w:rPr>
                                    <w:t>提案</w:t>
                                  </w:r>
                                  <w:r w:rsidR="0095745C">
                                    <w:rPr>
                                      <w:rFonts w:hint="eastAsia"/>
                                      <w:color w:val="000000" w:themeColor="text1"/>
                                    </w:rPr>
                                    <w:t>をすること</w:t>
                                  </w:r>
                                  <w:r w:rsidRPr="003A18B2">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0963DB12" id="正方形/長方形 4" o:spid="_x0000_s1029" style="position:absolute;margin-left:-5.2pt;margin-top:1pt;width:422.25pt;height:111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" fillcolor="white [3212]" strokecolor="black [3213]" strokeweight="1pt">
                      <v:textbox inset=".3mm,.3mm,.3mm,.3mm">
                        <w:txbxContent>
                          <w:p w14:paraId="648D235E" w14:textId="77777777" w:rsidR="003730C0" w:rsidRDefault="003730C0" w:rsidP="003730C0">
                            <w:pPr>
                              <w:rPr>
                                <w:color w:val="000000" w:themeColor="text1"/>
                              </w:rPr>
                            </w:pPr>
                          </w:p>
                          <w:p w14:paraId="1592ACFC" w14:textId="3E86C7FC" w:rsidR="003730C0" w:rsidRPr="003A18B2" w:rsidRDefault="003730C0" w:rsidP="003730C0">
                            <w:pPr>
                              <w:rPr>
                                <w:color w:val="000000" w:themeColor="text1"/>
                              </w:rPr>
                            </w:pPr>
                            <w:r w:rsidRPr="00E872A3">
                              <w:rPr>
                                <w:rFonts w:hint="eastAsia"/>
                                <w:color w:val="000000" w:themeColor="text1"/>
                              </w:rPr>
                              <w:t>・</w:t>
                            </w:r>
                            <w:r w:rsidR="001D04EC">
                              <w:rPr>
                                <w:rFonts w:hint="eastAsia"/>
                                <w:color w:val="000000" w:themeColor="text1"/>
                              </w:rPr>
                              <w:t>設計及び建設工程管理について</w:t>
                            </w:r>
                          </w:p>
                          <w:p w14:paraId="0E0A042A" w14:textId="094EEAFC" w:rsidR="003A18B2" w:rsidRPr="003A18B2" w:rsidRDefault="003A18B2" w:rsidP="003A18B2">
                            <w:pPr>
                              <w:pStyle w:val="ad"/>
                              <w:numPr>
                                <w:ilvl w:val="0"/>
                                <w:numId w:val="7"/>
                              </w:numPr>
                              <w:ind w:leftChars="0"/>
                              <w:rPr>
                                <w:color w:val="000000" w:themeColor="text1"/>
                              </w:rPr>
                            </w:pPr>
                            <w:r w:rsidRPr="003A18B2">
                              <w:rPr>
                                <w:rFonts w:hint="eastAsia"/>
                                <w:color w:val="000000" w:themeColor="text1"/>
                              </w:rPr>
                              <w:t>工事工程表（設計及び建設）とその管理方法</w:t>
                            </w:r>
                            <w:r>
                              <w:rPr>
                                <w:rFonts w:hint="eastAsia"/>
                                <w:color w:val="000000" w:themeColor="text1"/>
                              </w:rPr>
                              <w:t>について、</w:t>
                            </w:r>
                            <w:r w:rsidRPr="003A18B2">
                              <w:rPr>
                                <w:rFonts w:hint="eastAsia"/>
                                <w:color w:val="000000" w:themeColor="text1"/>
                              </w:rPr>
                              <w:t>適切</w:t>
                            </w:r>
                            <w:r>
                              <w:rPr>
                                <w:rFonts w:hint="eastAsia"/>
                                <w:color w:val="000000" w:themeColor="text1"/>
                              </w:rPr>
                              <w:t>な提案を</w:t>
                            </w:r>
                            <w:r w:rsidR="0095745C">
                              <w:rPr>
                                <w:rFonts w:hint="eastAsia"/>
                                <w:color w:val="000000" w:themeColor="text1"/>
                              </w:rPr>
                              <w:t>すること</w:t>
                            </w:r>
                            <w:r w:rsidRPr="003A18B2">
                              <w:rPr>
                                <w:rFonts w:hint="eastAsia"/>
                                <w:color w:val="000000" w:themeColor="text1"/>
                              </w:rPr>
                              <w:t>。</w:t>
                            </w:r>
                          </w:p>
                          <w:p w14:paraId="314E8A6A" w14:textId="0F641C1C" w:rsidR="003A18B2" w:rsidRPr="003A18B2" w:rsidRDefault="003A18B2" w:rsidP="003A18B2">
                            <w:pPr>
                              <w:pStyle w:val="ad"/>
                              <w:numPr>
                                <w:ilvl w:val="0"/>
                                <w:numId w:val="7"/>
                              </w:numPr>
                              <w:ind w:leftChars="0"/>
                              <w:rPr>
                                <w:color w:val="000000" w:themeColor="text1"/>
                              </w:rPr>
                            </w:pPr>
                            <w:r w:rsidRPr="003A18B2">
                              <w:rPr>
                                <w:rFonts w:hint="eastAsia"/>
                                <w:color w:val="000000" w:themeColor="text1"/>
                              </w:rPr>
                              <w:t>工期遵守のための工夫（働き方改革への対策を含む）</w:t>
                            </w:r>
                            <w:r w:rsidR="0095745C">
                              <w:rPr>
                                <w:rFonts w:hint="eastAsia"/>
                                <w:color w:val="000000" w:themeColor="text1"/>
                              </w:rPr>
                              <w:t>について、</w:t>
                            </w:r>
                            <w:r>
                              <w:rPr>
                                <w:rFonts w:hint="eastAsia"/>
                                <w:color w:val="000000" w:themeColor="text1"/>
                              </w:rPr>
                              <w:t>提案</w:t>
                            </w:r>
                            <w:r w:rsidR="0095745C">
                              <w:rPr>
                                <w:rFonts w:hint="eastAsia"/>
                                <w:color w:val="000000" w:themeColor="text1"/>
                              </w:rPr>
                              <w:t>をすること</w:t>
                            </w:r>
                            <w:r w:rsidRPr="003A18B2">
                              <w:rPr>
                                <w:rFonts w:hint="eastAsia"/>
                                <w:color w:val="000000" w:themeColor="text1"/>
                              </w:rPr>
                              <w:t>。</w:t>
                            </w:r>
                          </w:p>
                          <w:p w14:paraId="66A1BBC4" w14:textId="3B11CEFD" w:rsidR="003730C0" w:rsidRPr="003A18B2" w:rsidRDefault="003A18B2" w:rsidP="003A18B2">
                            <w:pPr>
                              <w:pStyle w:val="ad"/>
                              <w:numPr>
                                <w:ilvl w:val="0"/>
                                <w:numId w:val="7"/>
                              </w:numPr>
                              <w:ind w:leftChars="0"/>
                              <w:rPr>
                                <w:color w:val="000000" w:themeColor="text1"/>
                              </w:rPr>
                            </w:pPr>
                            <w:r w:rsidRPr="003A18B2">
                              <w:rPr>
                                <w:rFonts w:hint="eastAsia"/>
                                <w:color w:val="000000" w:themeColor="text1"/>
                              </w:rPr>
                              <w:t>経験的に推測される工事遅延の要因</w:t>
                            </w:r>
                            <w:r w:rsidR="0095745C">
                              <w:rPr>
                                <w:rFonts w:hint="eastAsia"/>
                                <w:color w:val="000000" w:themeColor="text1"/>
                              </w:rPr>
                              <w:t>について、</w:t>
                            </w:r>
                            <w:r w:rsidRPr="003A18B2">
                              <w:rPr>
                                <w:rFonts w:hint="eastAsia"/>
                                <w:color w:val="000000" w:themeColor="text1"/>
                              </w:rPr>
                              <w:t>その対策を踏まえ</w:t>
                            </w:r>
                            <w:r>
                              <w:rPr>
                                <w:rFonts w:hint="eastAsia"/>
                                <w:color w:val="000000" w:themeColor="text1"/>
                              </w:rPr>
                              <w:t>て</w:t>
                            </w:r>
                            <w:r w:rsidRPr="003A18B2">
                              <w:rPr>
                                <w:rFonts w:hint="eastAsia"/>
                                <w:color w:val="000000" w:themeColor="text1"/>
                              </w:rPr>
                              <w:t>提案</w:t>
                            </w:r>
                            <w:r w:rsidR="0095745C">
                              <w:rPr>
                                <w:rFonts w:hint="eastAsia"/>
                                <w:color w:val="000000" w:themeColor="text1"/>
                              </w:rPr>
                              <w:t>をすること</w:t>
                            </w:r>
                            <w:r w:rsidRPr="003A18B2">
                              <w:rPr>
                                <w:rFonts w:hint="eastAsia"/>
                                <w:color w:val="000000" w:themeColor="text1"/>
                              </w:rPr>
                              <w:t>。</w:t>
                            </w:r>
                          </w:p>
                        </w:txbxContent>
                      </v:textbox>
                    </v:rect>
                  </w:pict>
                </mc:Fallback>
              </mc:AlternateContent>
            </w:r>
          </w:p>
          <w:p w14:paraId="44C9564C" w14:textId="77777777" w:rsidR="003730C0" w:rsidRPr="004F533A" w:rsidRDefault="003730C0" w:rsidP="004F62B0">
            <w:pPr>
              <w:widowControl/>
              <w:jc w:val="left"/>
            </w:pPr>
          </w:p>
          <w:p w14:paraId="7B008BEE" w14:textId="77777777" w:rsidR="003730C0" w:rsidRPr="004F533A" w:rsidRDefault="003730C0" w:rsidP="004F62B0">
            <w:pPr>
              <w:widowControl/>
              <w:jc w:val="left"/>
            </w:pPr>
          </w:p>
          <w:p w14:paraId="5F051FFF" w14:textId="77777777" w:rsidR="003730C0" w:rsidRPr="004F533A" w:rsidRDefault="003730C0" w:rsidP="004F62B0">
            <w:pPr>
              <w:widowControl/>
              <w:jc w:val="left"/>
            </w:pPr>
          </w:p>
          <w:p w14:paraId="62A96143" w14:textId="77777777" w:rsidR="003730C0" w:rsidRPr="004F533A" w:rsidRDefault="003730C0" w:rsidP="004F62B0">
            <w:pPr>
              <w:widowControl/>
              <w:jc w:val="left"/>
            </w:pPr>
          </w:p>
          <w:p w14:paraId="17052933" w14:textId="77777777" w:rsidR="003730C0" w:rsidRPr="004F533A" w:rsidRDefault="003730C0" w:rsidP="004F62B0">
            <w:pPr>
              <w:widowControl/>
              <w:jc w:val="left"/>
            </w:pPr>
          </w:p>
          <w:p w14:paraId="3C0A458C" w14:textId="77777777" w:rsidR="003730C0" w:rsidRPr="004F533A" w:rsidRDefault="003730C0" w:rsidP="004F62B0">
            <w:pPr>
              <w:widowControl/>
              <w:jc w:val="left"/>
            </w:pPr>
          </w:p>
          <w:p w14:paraId="711AD24A" w14:textId="77777777" w:rsidR="003730C0" w:rsidRPr="004F533A" w:rsidRDefault="003730C0" w:rsidP="004F62B0">
            <w:pPr>
              <w:widowControl/>
              <w:jc w:val="left"/>
            </w:pPr>
          </w:p>
          <w:p w14:paraId="2D025732" w14:textId="77777777" w:rsidR="003730C0" w:rsidRPr="004F533A" w:rsidRDefault="003730C0" w:rsidP="004F62B0">
            <w:pPr>
              <w:widowControl/>
              <w:jc w:val="left"/>
            </w:pPr>
          </w:p>
          <w:p w14:paraId="4DD7EBCF" w14:textId="77777777" w:rsidR="003730C0" w:rsidRPr="004F533A" w:rsidRDefault="003730C0" w:rsidP="004F62B0">
            <w:pPr>
              <w:widowControl/>
              <w:jc w:val="left"/>
            </w:pPr>
          </w:p>
          <w:p w14:paraId="6F7E4B73" w14:textId="77777777" w:rsidR="003730C0" w:rsidRPr="004F533A" w:rsidRDefault="003730C0" w:rsidP="004F62B0">
            <w:pPr>
              <w:widowControl/>
              <w:jc w:val="left"/>
            </w:pPr>
          </w:p>
          <w:p w14:paraId="5B216027" w14:textId="77777777" w:rsidR="003730C0" w:rsidRPr="004F533A" w:rsidRDefault="003730C0" w:rsidP="004F62B0">
            <w:pPr>
              <w:widowControl/>
              <w:jc w:val="left"/>
            </w:pPr>
          </w:p>
          <w:p w14:paraId="2A72AF3B" w14:textId="77777777" w:rsidR="003730C0" w:rsidRPr="004F533A" w:rsidRDefault="003730C0" w:rsidP="004F62B0">
            <w:pPr>
              <w:widowControl/>
              <w:jc w:val="left"/>
            </w:pPr>
          </w:p>
          <w:p w14:paraId="0CB935F7" w14:textId="77777777" w:rsidR="003730C0" w:rsidRPr="004F533A" w:rsidRDefault="003730C0" w:rsidP="004F62B0">
            <w:pPr>
              <w:widowControl/>
              <w:jc w:val="left"/>
            </w:pPr>
          </w:p>
          <w:p w14:paraId="3857FBCE" w14:textId="77777777" w:rsidR="003730C0" w:rsidRPr="004F533A" w:rsidRDefault="003730C0" w:rsidP="004F62B0">
            <w:pPr>
              <w:widowControl/>
              <w:jc w:val="left"/>
            </w:pPr>
          </w:p>
          <w:p w14:paraId="2263D4B8" w14:textId="77777777" w:rsidR="003730C0" w:rsidRPr="004F533A" w:rsidRDefault="003730C0" w:rsidP="004F62B0">
            <w:pPr>
              <w:widowControl/>
              <w:jc w:val="left"/>
            </w:pPr>
          </w:p>
          <w:p w14:paraId="6AE46A3D" w14:textId="77777777" w:rsidR="003730C0" w:rsidRPr="004F533A" w:rsidRDefault="003730C0" w:rsidP="004F62B0">
            <w:pPr>
              <w:widowControl/>
              <w:jc w:val="left"/>
            </w:pPr>
          </w:p>
          <w:p w14:paraId="57CC865E" w14:textId="77777777" w:rsidR="003730C0" w:rsidRPr="004F533A" w:rsidRDefault="003730C0" w:rsidP="004F62B0">
            <w:pPr>
              <w:widowControl/>
              <w:jc w:val="left"/>
            </w:pPr>
          </w:p>
          <w:p w14:paraId="5C4BA6AE" w14:textId="77777777" w:rsidR="003730C0" w:rsidRPr="004F533A" w:rsidRDefault="003730C0" w:rsidP="004F62B0">
            <w:pPr>
              <w:widowControl/>
              <w:jc w:val="left"/>
            </w:pPr>
          </w:p>
          <w:p w14:paraId="5D463594" w14:textId="77777777" w:rsidR="003730C0" w:rsidRPr="004F533A" w:rsidRDefault="003730C0" w:rsidP="004F62B0">
            <w:pPr>
              <w:widowControl/>
              <w:jc w:val="left"/>
            </w:pPr>
          </w:p>
          <w:p w14:paraId="69825CD5" w14:textId="77777777" w:rsidR="003730C0" w:rsidRPr="004F533A" w:rsidRDefault="003730C0" w:rsidP="004F62B0">
            <w:pPr>
              <w:widowControl/>
              <w:jc w:val="left"/>
            </w:pPr>
          </w:p>
          <w:p w14:paraId="49305110" w14:textId="77777777" w:rsidR="003730C0" w:rsidRPr="004F533A" w:rsidRDefault="003730C0" w:rsidP="004F62B0">
            <w:pPr>
              <w:widowControl/>
              <w:jc w:val="left"/>
            </w:pPr>
          </w:p>
          <w:p w14:paraId="5DA2AC0D" w14:textId="77777777" w:rsidR="003730C0" w:rsidRPr="004F533A" w:rsidRDefault="003730C0" w:rsidP="004F62B0">
            <w:pPr>
              <w:widowControl/>
              <w:jc w:val="left"/>
            </w:pPr>
          </w:p>
          <w:p w14:paraId="44AF5560" w14:textId="77777777" w:rsidR="003730C0" w:rsidRPr="004F533A" w:rsidRDefault="003730C0" w:rsidP="004F62B0">
            <w:pPr>
              <w:widowControl/>
              <w:jc w:val="left"/>
            </w:pPr>
          </w:p>
          <w:p w14:paraId="156B17DF" w14:textId="77777777" w:rsidR="003730C0" w:rsidRPr="004F533A" w:rsidRDefault="003730C0" w:rsidP="004F62B0">
            <w:pPr>
              <w:widowControl/>
              <w:jc w:val="left"/>
            </w:pPr>
          </w:p>
          <w:p w14:paraId="487F913D" w14:textId="77777777" w:rsidR="003730C0" w:rsidRPr="004F533A" w:rsidRDefault="003730C0" w:rsidP="004F62B0">
            <w:pPr>
              <w:widowControl/>
              <w:jc w:val="left"/>
            </w:pPr>
          </w:p>
          <w:p w14:paraId="60F3B916" w14:textId="77777777" w:rsidR="003730C0" w:rsidRPr="004F533A" w:rsidRDefault="003730C0" w:rsidP="004F62B0">
            <w:pPr>
              <w:widowControl/>
              <w:jc w:val="left"/>
            </w:pPr>
          </w:p>
          <w:p w14:paraId="0110585D" w14:textId="77777777" w:rsidR="003730C0" w:rsidRPr="004F533A" w:rsidRDefault="003730C0" w:rsidP="004F62B0">
            <w:pPr>
              <w:widowControl/>
              <w:jc w:val="left"/>
            </w:pPr>
          </w:p>
          <w:p w14:paraId="6B1A9351" w14:textId="77777777" w:rsidR="003730C0" w:rsidRPr="004F533A" w:rsidRDefault="003730C0" w:rsidP="004F62B0">
            <w:pPr>
              <w:widowControl/>
              <w:jc w:val="left"/>
            </w:pPr>
          </w:p>
          <w:p w14:paraId="759278B8" w14:textId="77777777" w:rsidR="003730C0" w:rsidRPr="004F533A" w:rsidRDefault="003730C0" w:rsidP="004F62B0">
            <w:pPr>
              <w:widowControl/>
              <w:jc w:val="left"/>
            </w:pPr>
          </w:p>
          <w:p w14:paraId="0F2E1E9C" w14:textId="77777777" w:rsidR="003730C0" w:rsidRPr="004F533A" w:rsidRDefault="003730C0" w:rsidP="004F62B0">
            <w:pPr>
              <w:widowControl/>
              <w:jc w:val="left"/>
            </w:pPr>
          </w:p>
          <w:p w14:paraId="77591292" w14:textId="77777777" w:rsidR="003730C0" w:rsidRPr="004F533A" w:rsidRDefault="003730C0" w:rsidP="004F62B0">
            <w:pPr>
              <w:widowControl/>
              <w:jc w:val="left"/>
            </w:pPr>
          </w:p>
        </w:tc>
      </w:tr>
    </w:tbl>
    <w:p w14:paraId="46DED37D" w14:textId="3EF5275E" w:rsidR="001D04EC" w:rsidRPr="004F533A" w:rsidRDefault="001D04EC" w:rsidP="001D04EC">
      <w:pPr>
        <w:widowControl/>
        <w:jc w:val="left"/>
      </w:pPr>
      <w:r w:rsidRPr="004F533A">
        <w:rPr>
          <w:rFonts w:hint="eastAsia"/>
        </w:rPr>
        <w:lastRenderedPageBreak/>
        <w:t>（様式</w:t>
      </w:r>
      <w:r w:rsidR="00DE589B" w:rsidRPr="004F533A">
        <w:rPr>
          <w:rFonts w:hint="eastAsia"/>
        </w:rPr>
        <w:t>5</w:t>
      </w:r>
      <w:r w:rsidRPr="004F533A">
        <w:t>-6</w:t>
      </w:r>
      <w:r w:rsidRPr="004F533A">
        <w:rPr>
          <w:rFonts w:hint="eastAsia"/>
        </w:rPr>
        <w:t>）</w:t>
      </w:r>
    </w:p>
    <w:p w14:paraId="6D642E63" w14:textId="2B46D78C" w:rsidR="001D04EC" w:rsidRPr="004F533A" w:rsidRDefault="001D04EC" w:rsidP="001D04EC">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1D04EC" w:rsidRPr="004F533A" w14:paraId="3E9861B7" w14:textId="77777777" w:rsidTr="004F62B0">
        <w:tc>
          <w:tcPr>
            <w:tcW w:w="8494" w:type="dxa"/>
          </w:tcPr>
          <w:p w14:paraId="37547850" w14:textId="0C9710DF" w:rsidR="001D04EC" w:rsidRPr="004F533A" w:rsidRDefault="001D04EC" w:rsidP="004F62B0">
            <w:pPr>
              <w:widowControl/>
              <w:jc w:val="left"/>
              <w:rPr>
                <w:sz w:val="24"/>
                <w:szCs w:val="28"/>
              </w:rPr>
            </w:pPr>
            <w:r w:rsidRPr="004F533A">
              <w:rPr>
                <w:rFonts w:hint="eastAsia"/>
                <w:sz w:val="24"/>
                <w:szCs w:val="28"/>
              </w:rPr>
              <w:t>5</w:t>
            </w:r>
            <w:r w:rsidRPr="004F533A">
              <w:rPr>
                <w:sz w:val="24"/>
                <w:szCs w:val="28"/>
              </w:rPr>
              <w:t xml:space="preserve">. </w:t>
            </w:r>
            <w:r w:rsidRPr="004F533A">
              <w:rPr>
                <w:rFonts w:hint="eastAsia"/>
                <w:sz w:val="24"/>
                <w:szCs w:val="28"/>
              </w:rPr>
              <w:t>地元発注への配慮</w:t>
            </w:r>
          </w:p>
        </w:tc>
      </w:tr>
      <w:tr w:rsidR="001D04EC" w:rsidRPr="004F533A" w14:paraId="226895A1" w14:textId="77777777" w:rsidTr="004F62B0">
        <w:tc>
          <w:tcPr>
            <w:tcW w:w="8494" w:type="dxa"/>
          </w:tcPr>
          <w:p w14:paraId="76E97C59" w14:textId="77777777" w:rsidR="001D04EC" w:rsidRPr="004F533A" w:rsidRDefault="001D04EC" w:rsidP="004F62B0">
            <w:pPr>
              <w:widowControl/>
              <w:jc w:val="left"/>
            </w:pPr>
            <w:r w:rsidRPr="004F533A">
              <w:rPr>
                <w:noProof/>
              </w:rPr>
              <mc:AlternateContent>
                <mc:Choice Requires="wps">
                  <w:drawing>
                    <wp:anchor distT="0" distB="0" distL="114300" distR="114300" simplePos="0" relativeHeight="251667456" behindDoc="0" locked="0" layoutInCell="1" allowOverlap="1" wp14:anchorId="21411423" wp14:editId="0CE62273">
                      <wp:simplePos x="0" y="0"/>
                      <wp:positionH relativeFrom="column">
                        <wp:posOffset>-64962</wp:posOffset>
                      </wp:positionH>
                      <wp:positionV relativeFrom="paragraph">
                        <wp:posOffset>12161</wp:posOffset>
                      </wp:positionV>
                      <wp:extent cx="5362575" cy="1431985"/>
                      <wp:effectExtent l="0" t="0" r="28575" b="15875"/>
                      <wp:wrapNone/>
                      <wp:docPr id="5" name="正方形/長方形 5"/>
                      <wp:cNvGraphicFramePr/>
                      <a:graphic xmlns:a="http://schemas.openxmlformats.org/drawingml/2006/main">
                        <a:graphicData uri="http://schemas.microsoft.com/office/word/2010/wordprocessingShape">
                          <wps:wsp>
                            <wps:cNvSpPr/>
                            <wps:spPr>
                              <a:xfrm>
                                <a:off x="0" y="0"/>
                                <a:ext cx="5362575" cy="143198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302FDA" w14:textId="77777777" w:rsidR="001D04EC" w:rsidRDefault="001D04EC" w:rsidP="001D04EC">
                                  <w:pPr>
                                    <w:rPr>
                                      <w:color w:val="000000" w:themeColor="text1"/>
                                    </w:rPr>
                                  </w:pPr>
                                </w:p>
                                <w:p w14:paraId="32A8B2EF" w14:textId="46E65198" w:rsidR="001D04EC" w:rsidRPr="001D04EC" w:rsidRDefault="001D04EC" w:rsidP="001D04EC">
                                  <w:pPr>
                                    <w:rPr>
                                      <w:color w:val="000000" w:themeColor="text1"/>
                                    </w:rPr>
                                  </w:pPr>
                                  <w:r w:rsidRPr="00E872A3">
                                    <w:rPr>
                                      <w:rFonts w:hint="eastAsia"/>
                                      <w:color w:val="000000" w:themeColor="text1"/>
                                    </w:rPr>
                                    <w:t>・</w:t>
                                  </w:r>
                                  <w:r>
                                    <w:rPr>
                                      <w:rFonts w:hint="eastAsia"/>
                                      <w:color w:val="000000" w:themeColor="text1"/>
                                    </w:rPr>
                                    <w:t>地域貢献について</w:t>
                                  </w:r>
                                </w:p>
                                <w:p w14:paraId="423B885A" w14:textId="74C6A848" w:rsidR="001D04EC" w:rsidRPr="00A125E4" w:rsidRDefault="001D04EC" w:rsidP="00A125E4">
                                  <w:pPr>
                                    <w:pStyle w:val="ad"/>
                                    <w:numPr>
                                      <w:ilvl w:val="0"/>
                                      <w:numId w:val="7"/>
                                    </w:numPr>
                                    <w:ind w:leftChars="0"/>
                                    <w:rPr>
                                      <w:color w:val="000000" w:themeColor="text1"/>
                                    </w:rPr>
                                  </w:pPr>
                                  <w:r w:rsidRPr="001D04EC">
                                    <w:rPr>
                                      <w:rFonts w:hint="eastAsia"/>
                                      <w:color w:val="000000" w:themeColor="text1"/>
                                    </w:rPr>
                                    <w:t>設計及び建設と運営の各段階（地元で産出・生産または製造等の資材など（地元で産出・生産または製造がない場合は、地元業者が販売する資材など）の調達を含む）における地元企業の活用方針（発注分野・発注予定額など）</w:t>
                                  </w:r>
                                  <w:r>
                                    <w:rPr>
                                      <w:rFonts w:hint="eastAsia"/>
                                      <w:color w:val="000000" w:themeColor="text1"/>
                                    </w:rPr>
                                    <w:t>について</w:t>
                                  </w:r>
                                  <w:r w:rsidR="00381D3A">
                                    <w:rPr>
                                      <w:rFonts w:hint="eastAsia"/>
                                      <w:color w:val="000000" w:themeColor="text1"/>
                                    </w:rPr>
                                    <w:t>、</w:t>
                                  </w:r>
                                  <w:r w:rsidRPr="001D04EC">
                                    <w:rPr>
                                      <w:rFonts w:hint="eastAsia"/>
                                      <w:color w:val="000000" w:themeColor="text1"/>
                                    </w:rPr>
                                    <w:t>提案</w:t>
                                  </w:r>
                                  <w:r w:rsidR="0050747A">
                                    <w:rPr>
                                      <w:rFonts w:hint="eastAsia"/>
                                      <w:color w:val="000000" w:themeColor="text1"/>
                                    </w:rPr>
                                    <w:t>をすること</w:t>
                                  </w:r>
                                  <w:r w:rsidRPr="001D04EC">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21411423" id="正方形/長方形 5" o:spid="_x0000_s1030" style="position:absolute;margin-left:-5.1pt;margin-top:.95pt;width:422.25pt;height:112.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" fillcolor="white [3212]" strokecolor="black [3213]" strokeweight="1pt">
                      <v:textbox inset=".3mm,.3mm,.3mm,.3mm">
                        <w:txbxContent>
                          <w:p w14:paraId="6B302FDA" w14:textId="77777777" w:rsidR="001D04EC" w:rsidRDefault="001D04EC" w:rsidP="001D04EC">
                            <w:pPr>
                              <w:rPr>
                                <w:color w:val="000000" w:themeColor="text1"/>
                              </w:rPr>
                            </w:pPr>
                          </w:p>
                          <w:p w14:paraId="32A8B2EF" w14:textId="46E65198" w:rsidR="001D04EC" w:rsidRPr="001D04EC" w:rsidRDefault="001D04EC" w:rsidP="001D04EC">
                            <w:pPr>
                              <w:rPr>
                                <w:color w:val="000000" w:themeColor="text1"/>
                              </w:rPr>
                            </w:pPr>
                            <w:r w:rsidRPr="00E872A3">
                              <w:rPr>
                                <w:rFonts w:hint="eastAsia"/>
                                <w:color w:val="000000" w:themeColor="text1"/>
                              </w:rPr>
                              <w:t>・</w:t>
                            </w:r>
                            <w:r>
                              <w:rPr>
                                <w:rFonts w:hint="eastAsia"/>
                                <w:color w:val="000000" w:themeColor="text1"/>
                              </w:rPr>
                              <w:t>地域貢献について</w:t>
                            </w:r>
                          </w:p>
                          <w:p w14:paraId="423B885A" w14:textId="74C6A848" w:rsidR="001D04EC" w:rsidRPr="00A125E4" w:rsidRDefault="001D04EC" w:rsidP="00A125E4">
                            <w:pPr>
                              <w:pStyle w:val="ad"/>
                              <w:numPr>
                                <w:ilvl w:val="0"/>
                                <w:numId w:val="7"/>
                              </w:numPr>
                              <w:ind w:leftChars="0"/>
                              <w:rPr>
                                <w:color w:val="000000" w:themeColor="text1"/>
                              </w:rPr>
                            </w:pPr>
                            <w:r w:rsidRPr="001D04EC">
                              <w:rPr>
                                <w:rFonts w:hint="eastAsia"/>
                                <w:color w:val="000000" w:themeColor="text1"/>
                              </w:rPr>
                              <w:t>設計及び建設と運営の各段階（地元で産出・生産または製造等の資材など（地元で産出・生産または製造がない場合は、地元業者が販売する資材など）の調達を含む）における地元企業の活用方針（発注分野・発注予定額など）</w:t>
                            </w:r>
                            <w:r>
                              <w:rPr>
                                <w:rFonts w:hint="eastAsia"/>
                                <w:color w:val="000000" w:themeColor="text1"/>
                              </w:rPr>
                              <w:t>について</w:t>
                            </w:r>
                            <w:r w:rsidR="00381D3A">
                              <w:rPr>
                                <w:rFonts w:hint="eastAsia"/>
                                <w:color w:val="000000" w:themeColor="text1"/>
                              </w:rPr>
                              <w:t>、</w:t>
                            </w:r>
                            <w:r w:rsidRPr="001D04EC">
                              <w:rPr>
                                <w:rFonts w:hint="eastAsia"/>
                                <w:color w:val="000000" w:themeColor="text1"/>
                              </w:rPr>
                              <w:t>提案</w:t>
                            </w:r>
                            <w:r w:rsidR="0050747A">
                              <w:rPr>
                                <w:rFonts w:hint="eastAsia"/>
                                <w:color w:val="000000" w:themeColor="text1"/>
                              </w:rPr>
                              <w:t>をすること</w:t>
                            </w:r>
                            <w:r w:rsidRPr="001D04EC">
                              <w:rPr>
                                <w:rFonts w:hint="eastAsia"/>
                                <w:color w:val="000000" w:themeColor="text1"/>
                              </w:rPr>
                              <w:t>。</w:t>
                            </w:r>
                          </w:p>
                        </w:txbxContent>
                      </v:textbox>
                    </v:rect>
                  </w:pict>
                </mc:Fallback>
              </mc:AlternateContent>
            </w:r>
          </w:p>
          <w:p w14:paraId="76545E7C" w14:textId="77777777" w:rsidR="001D04EC" w:rsidRPr="004F533A" w:rsidRDefault="001D04EC" w:rsidP="004F62B0">
            <w:pPr>
              <w:widowControl/>
              <w:jc w:val="left"/>
            </w:pPr>
          </w:p>
          <w:p w14:paraId="1DB9BA81" w14:textId="77777777" w:rsidR="001D04EC" w:rsidRPr="004F533A" w:rsidRDefault="001D04EC" w:rsidP="004F62B0">
            <w:pPr>
              <w:widowControl/>
              <w:jc w:val="left"/>
            </w:pPr>
          </w:p>
          <w:p w14:paraId="79349949" w14:textId="77777777" w:rsidR="001D04EC" w:rsidRPr="004F533A" w:rsidRDefault="001D04EC" w:rsidP="004F62B0">
            <w:pPr>
              <w:widowControl/>
              <w:jc w:val="left"/>
            </w:pPr>
          </w:p>
          <w:p w14:paraId="71E98F16" w14:textId="77777777" w:rsidR="001D04EC" w:rsidRPr="004F533A" w:rsidRDefault="001D04EC" w:rsidP="004F62B0">
            <w:pPr>
              <w:widowControl/>
              <w:jc w:val="left"/>
            </w:pPr>
          </w:p>
          <w:p w14:paraId="28232BB7" w14:textId="77777777" w:rsidR="001D04EC" w:rsidRPr="004F533A" w:rsidRDefault="001D04EC" w:rsidP="004F62B0">
            <w:pPr>
              <w:widowControl/>
              <w:jc w:val="left"/>
            </w:pPr>
          </w:p>
          <w:p w14:paraId="6850D489" w14:textId="77777777" w:rsidR="001D04EC" w:rsidRPr="004F533A" w:rsidRDefault="001D04EC" w:rsidP="004F62B0">
            <w:pPr>
              <w:widowControl/>
              <w:jc w:val="left"/>
            </w:pPr>
          </w:p>
          <w:p w14:paraId="7FF6696D" w14:textId="77777777" w:rsidR="001D04EC" w:rsidRPr="004F533A" w:rsidRDefault="001D04EC" w:rsidP="004F62B0">
            <w:pPr>
              <w:widowControl/>
              <w:jc w:val="left"/>
            </w:pPr>
          </w:p>
          <w:p w14:paraId="2B377CC0" w14:textId="77777777" w:rsidR="001D04EC" w:rsidRPr="004F533A" w:rsidRDefault="001D04EC" w:rsidP="004F62B0">
            <w:pPr>
              <w:widowControl/>
              <w:jc w:val="left"/>
            </w:pPr>
          </w:p>
          <w:p w14:paraId="0AB998DC" w14:textId="77777777" w:rsidR="001D04EC" w:rsidRPr="004F533A" w:rsidRDefault="001D04EC" w:rsidP="004F62B0">
            <w:pPr>
              <w:widowControl/>
              <w:jc w:val="left"/>
            </w:pPr>
          </w:p>
          <w:p w14:paraId="0D29F1DD" w14:textId="77777777" w:rsidR="001D04EC" w:rsidRPr="004F533A" w:rsidRDefault="001D04EC" w:rsidP="004F62B0">
            <w:pPr>
              <w:widowControl/>
              <w:jc w:val="left"/>
            </w:pPr>
          </w:p>
          <w:p w14:paraId="1D3058C5" w14:textId="77777777" w:rsidR="001D04EC" w:rsidRPr="004F533A" w:rsidRDefault="001D04EC" w:rsidP="004F62B0">
            <w:pPr>
              <w:widowControl/>
              <w:jc w:val="left"/>
            </w:pPr>
          </w:p>
          <w:p w14:paraId="62CA3ADB" w14:textId="77777777" w:rsidR="001D04EC" w:rsidRPr="004F533A" w:rsidRDefault="001D04EC" w:rsidP="004F62B0">
            <w:pPr>
              <w:widowControl/>
              <w:jc w:val="left"/>
            </w:pPr>
          </w:p>
          <w:p w14:paraId="0340D3BB" w14:textId="77777777" w:rsidR="001D04EC" w:rsidRPr="004F533A" w:rsidRDefault="001D04EC" w:rsidP="004F62B0">
            <w:pPr>
              <w:widowControl/>
              <w:jc w:val="left"/>
            </w:pPr>
          </w:p>
          <w:p w14:paraId="69075D2F" w14:textId="77777777" w:rsidR="001D04EC" w:rsidRPr="004F533A" w:rsidRDefault="001D04EC" w:rsidP="004F62B0">
            <w:pPr>
              <w:widowControl/>
              <w:jc w:val="left"/>
            </w:pPr>
          </w:p>
          <w:p w14:paraId="5A8ED361" w14:textId="77777777" w:rsidR="001D04EC" w:rsidRPr="004F533A" w:rsidRDefault="001D04EC" w:rsidP="004F62B0">
            <w:pPr>
              <w:widowControl/>
              <w:jc w:val="left"/>
            </w:pPr>
          </w:p>
          <w:p w14:paraId="34501205" w14:textId="77777777" w:rsidR="001D04EC" w:rsidRPr="004F533A" w:rsidRDefault="001D04EC" w:rsidP="004F62B0">
            <w:pPr>
              <w:widowControl/>
              <w:jc w:val="left"/>
            </w:pPr>
          </w:p>
          <w:p w14:paraId="7ED0253A" w14:textId="77777777" w:rsidR="001D04EC" w:rsidRPr="004F533A" w:rsidRDefault="001D04EC" w:rsidP="004F62B0">
            <w:pPr>
              <w:widowControl/>
              <w:jc w:val="left"/>
            </w:pPr>
          </w:p>
          <w:p w14:paraId="123112FE" w14:textId="77777777" w:rsidR="001D04EC" w:rsidRPr="004F533A" w:rsidRDefault="001D04EC" w:rsidP="004F62B0">
            <w:pPr>
              <w:widowControl/>
              <w:jc w:val="left"/>
            </w:pPr>
          </w:p>
          <w:p w14:paraId="7FB2438E" w14:textId="77777777" w:rsidR="001D04EC" w:rsidRPr="004F533A" w:rsidRDefault="001D04EC" w:rsidP="004F62B0">
            <w:pPr>
              <w:widowControl/>
              <w:jc w:val="left"/>
            </w:pPr>
          </w:p>
          <w:p w14:paraId="74D6A202" w14:textId="77777777" w:rsidR="001D04EC" w:rsidRPr="004F533A" w:rsidRDefault="001D04EC" w:rsidP="004F62B0">
            <w:pPr>
              <w:widowControl/>
              <w:jc w:val="left"/>
            </w:pPr>
          </w:p>
          <w:p w14:paraId="691217A4" w14:textId="77777777" w:rsidR="001D04EC" w:rsidRPr="004F533A" w:rsidRDefault="001D04EC" w:rsidP="004F62B0">
            <w:pPr>
              <w:widowControl/>
              <w:jc w:val="left"/>
            </w:pPr>
          </w:p>
          <w:p w14:paraId="7621E496" w14:textId="77777777" w:rsidR="001D04EC" w:rsidRPr="004F533A" w:rsidRDefault="001D04EC" w:rsidP="004F62B0">
            <w:pPr>
              <w:widowControl/>
              <w:jc w:val="left"/>
            </w:pPr>
          </w:p>
          <w:p w14:paraId="0D4B51EB" w14:textId="77777777" w:rsidR="001D04EC" w:rsidRPr="004F533A" w:rsidRDefault="001D04EC" w:rsidP="004F62B0">
            <w:pPr>
              <w:widowControl/>
              <w:jc w:val="left"/>
            </w:pPr>
          </w:p>
          <w:p w14:paraId="1D926EED" w14:textId="77777777" w:rsidR="001D04EC" w:rsidRPr="004F533A" w:rsidRDefault="001D04EC" w:rsidP="004F62B0">
            <w:pPr>
              <w:widowControl/>
              <w:jc w:val="left"/>
            </w:pPr>
          </w:p>
          <w:p w14:paraId="15B649AD" w14:textId="77777777" w:rsidR="001D04EC" w:rsidRPr="004F533A" w:rsidRDefault="001D04EC" w:rsidP="004F62B0">
            <w:pPr>
              <w:widowControl/>
              <w:jc w:val="left"/>
            </w:pPr>
          </w:p>
          <w:p w14:paraId="0D352195" w14:textId="77777777" w:rsidR="001D04EC" w:rsidRPr="004F533A" w:rsidRDefault="001D04EC" w:rsidP="004F62B0">
            <w:pPr>
              <w:widowControl/>
              <w:jc w:val="left"/>
            </w:pPr>
          </w:p>
          <w:p w14:paraId="4A55F94A" w14:textId="77777777" w:rsidR="001D04EC" w:rsidRPr="004F533A" w:rsidRDefault="001D04EC" w:rsidP="004F62B0">
            <w:pPr>
              <w:widowControl/>
              <w:jc w:val="left"/>
            </w:pPr>
          </w:p>
          <w:p w14:paraId="5F497382" w14:textId="77777777" w:rsidR="001D04EC" w:rsidRPr="004F533A" w:rsidRDefault="001D04EC" w:rsidP="004F62B0">
            <w:pPr>
              <w:widowControl/>
              <w:jc w:val="left"/>
            </w:pPr>
          </w:p>
          <w:p w14:paraId="1FE12416" w14:textId="77777777" w:rsidR="001D04EC" w:rsidRPr="004F533A" w:rsidRDefault="001D04EC" w:rsidP="004F62B0">
            <w:pPr>
              <w:widowControl/>
              <w:jc w:val="left"/>
            </w:pPr>
          </w:p>
          <w:p w14:paraId="1B321C03" w14:textId="77777777" w:rsidR="001D04EC" w:rsidRPr="004F533A" w:rsidRDefault="001D04EC" w:rsidP="004F62B0">
            <w:pPr>
              <w:widowControl/>
              <w:jc w:val="left"/>
            </w:pPr>
          </w:p>
          <w:p w14:paraId="6C696585" w14:textId="77777777" w:rsidR="001D04EC" w:rsidRPr="004F533A" w:rsidRDefault="001D04EC" w:rsidP="004F62B0">
            <w:pPr>
              <w:widowControl/>
              <w:jc w:val="left"/>
            </w:pPr>
          </w:p>
        </w:tc>
      </w:tr>
    </w:tbl>
    <w:p w14:paraId="4E1EDB35" w14:textId="7249B1EA" w:rsidR="0099496C" w:rsidRPr="004F533A" w:rsidRDefault="0099496C" w:rsidP="0099496C">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7）</w:t>
      </w:r>
    </w:p>
    <w:p w14:paraId="10CC4E55" w14:textId="57C7D134" w:rsidR="0099496C" w:rsidRPr="004F533A" w:rsidRDefault="0099496C" w:rsidP="0099496C">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w:t>
      </w:r>
      <w:r w:rsidR="00006542" w:rsidRPr="004F533A">
        <w:rPr>
          <w:rFonts w:hint="eastAsia"/>
        </w:rPr>
        <w:t>4</w:t>
      </w:r>
      <w:r w:rsidRPr="004F533A">
        <w:rPr>
          <w:rFonts w:hint="eastAsia"/>
        </w:rPr>
        <w:t>頁以内】</w:t>
      </w:r>
    </w:p>
    <w:tbl>
      <w:tblPr>
        <w:tblStyle w:val="a8"/>
        <w:tblW w:w="0" w:type="auto"/>
        <w:tblLook w:val="04A0" w:firstRow="1" w:lastRow="0" w:firstColumn="1" w:lastColumn="0" w:noHBand="0" w:noVBand="1"/>
      </w:tblPr>
      <w:tblGrid>
        <w:gridCol w:w="8494"/>
      </w:tblGrid>
      <w:tr w:rsidR="0099496C" w:rsidRPr="004F533A" w14:paraId="753BDD18" w14:textId="77777777" w:rsidTr="004F62B0">
        <w:tc>
          <w:tcPr>
            <w:tcW w:w="8494" w:type="dxa"/>
          </w:tcPr>
          <w:p w14:paraId="08E5DC2A" w14:textId="45A1344D" w:rsidR="0099496C" w:rsidRPr="004F533A" w:rsidRDefault="0099496C" w:rsidP="004F62B0">
            <w:pPr>
              <w:widowControl/>
              <w:jc w:val="left"/>
              <w:rPr>
                <w:sz w:val="24"/>
                <w:szCs w:val="28"/>
              </w:rPr>
            </w:pPr>
            <w:r w:rsidRPr="004F533A">
              <w:rPr>
                <w:rFonts w:hint="eastAsia"/>
                <w:sz w:val="24"/>
                <w:szCs w:val="28"/>
              </w:rPr>
              <w:t>6.</w:t>
            </w:r>
            <w:r w:rsidRPr="004F533A">
              <w:rPr>
                <w:sz w:val="24"/>
                <w:szCs w:val="28"/>
              </w:rPr>
              <w:t xml:space="preserve"> </w:t>
            </w:r>
            <w:r w:rsidRPr="004F533A">
              <w:rPr>
                <w:rFonts w:hint="eastAsia"/>
                <w:sz w:val="24"/>
                <w:szCs w:val="28"/>
              </w:rPr>
              <w:t>公害防止基準</w:t>
            </w:r>
          </w:p>
        </w:tc>
      </w:tr>
      <w:tr w:rsidR="0099496C" w:rsidRPr="004F533A" w14:paraId="24945DA4" w14:textId="77777777" w:rsidTr="004F62B0">
        <w:tc>
          <w:tcPr>
            <w:tcW w:w="8494" w:type="dxa"/>
          </w:tcPr>
          <w:p w14:paraId="149DD782" w14:textId="77777777" w:rsidR="0099496C" w:rsidRPr="004F533A" w:rsidRDefault="0099496C" w:rsidP="004F62B0">
            <w:pPr>
              <w:widowControl/>
              <w:jc w:val="left"/>
            </w:pPr>
            <w:r w:rsidRPr="004F533A">
              <w:rPr>
                <w:noProof/>
              </w:rPr>
              <mc:AlternateContent>
                <mc:Choice Requires="wps">
                  <w:drawing>
                    <wp:anchor distT="0" distB="0" distL="114300" distR="114300" simplePos="0" relativeHeight="251669504" behindDoc="0" locked="0" layoutInCell="1" allowOverlap="1" wp14:anchorId="6AD92FF9" wp14:editId="34BD0684">
                      <wp:simplePos x="0" y="0"/>
                      <wp:positionH relativeFrom="column">
                        <wp:posOffset>-66040</wp:posOffset>
                      </wp:positionH>
                      <wp:positionV relativeFrom="paragraph">
                        <wp:posOffset>12701</wp:posOffset>
                      </wp:positionV>
                      <wp:extent cx="5362575" cy="1428750"/>
                      <wp:effectExtent l="0" t="0" r="28575" b="19050"/>
                      <wp:wrapNone/>
                      <wp:docPr id="6" name="正方形/長方形 6"/>
                      <wp:cNvGraphicFramePr/>
                      <a:graphic xmlns:a="http://schemas.openxmlformats.org/drawingml/2006/main">
                        <a:graphicData uri="http://schemas.microsoft.com/office/word/2010/wordprocessingShape">
                          <wps:wsp>
                            <wps:cNvSpPr/>
                            <wps:spPr>
                              <a:xfrm>
                                <a:off x="0" y="0"/>
                                <a:ext cx="5362575" cy="14287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244093" w14:textId="77777777" w:rsidR="0099496C" w:rsidRPr="0099496C" w:rsidRDefault="0099496C" w:rsidP="0099496C">
                                  <w:pPr>
                                    <w:rPr>
                                      <w:color w:val="000000" w:themeColor="text1"/>
                                    </w:rPr>
                                  </w:pPr>
                                </w:p>
                                <w:p w14:paraId="5FCE3552" w14:textId="27177305" w:rsidR="0099496C" w:rsidRPr="0099496C" w:rsidRDefault="0099496C" w:rsidP="0099496C">
                                  <w:pPr>
                                    <w:rPr>
                                      <w:color w:val="000000" w:themeColor="text1"/>
                                    </w:rPr>
                                  </w:pPr>
                                  <w:r w:rsidRPr="0099496C">
                                    <w:rPr>
                                      <w:rFonts w:hint="eastAsia"/>
                                      <w:color w:val="000000" w:themeColor="text1"/>
                                    </w:rPr>
                                    <w:t>・公害防止に対する対策について</w:t>
                                  </w:r>
                                </w:p>
                                <w:p w14:paraId="49903441" w14:textId="2B237FD6" w:rsidR="0099496C" w:rsidRPr="0099496C" w:rsidRDefault="0099496C" w:rsidP="0099496C">
                                  <w:pPr>
                                    <w:pStyle w:val="ad"/>
                                    <w:numPr>
                                      <w:ilvl w:val="0"/>
                                      <w:numId w:val="7"/>
                                    </w:numPr>
                                    <w:ind w:leftChars="0"/>
                                    <w:rPr>
                                      <w:color w:val="000000" w:themeColor="text1"/>
                                    </w:rPr>
                                  </w:pPr>
                                  <w:r w:rsidRPr="0099496C">
                                    <w:rPr>
                                      <w:rFonts w:hint="eastAsia"/>
                                      <w:color w:val="000000" w:themeColor="text1"/>
                                    </w:rPr>
                                    <w:t>公害防止基準値を満足するための工夫と万が一、公害防止基準値を超過した時の対策・対応案</w:t>
                                  </w:r>
                                  <w:r>
                                    <w:rPr>
                                      <w:rFonts w:hint="eastAsia"/>
                                      <w:color w:val="000000" w:themeColor="text1"/>
                                    </w:rPr>
                                    <w:t>について</w:t>
                                  </w:r>
                                  <w:r w:rsidR="0050747A">
                                    <w:rPr>
                                      <w:rFonts w:hint="eastAsia"/>
                                      <w:color w:val="000000" w:themeColor="text1"/>
                                    </w:rPr>
                                    <w:t>、</w:t>
                                  </w:r>
                                  <w:r>
                                    <w:rPr>
                                      <w:rFonts w:hint="eastAsia"/>
                                      <w:color w:val="000000" w:themeColor="text1"/>
                                    </w:rPr>
                                    <w:t>提案</w:t>
                                  </w:r>
                                  <w:r w:rsidR="0050747A">
                                    <w:rPr>
                                      <w:rFonts w:hint="eastAsia"/>
                                      <w:color w:val="000000" w:themeColor="text1"/>
                                    </w:rPr>
                                    <w:t>をすること</w:t>
                                  </w:r>
                                  <w:r>
                                    <w:rPr>
                                      <w:rFonts w:hint="eastAsia"/>
                                      <w:color w:val="000000" w:themeColor="text1"/>
                                    </w:rPr>
                                    <w:t>。</w:t>
                                  </w:r>
                                </w:p>
                                <w:p w14:paraId="32304741" w14:textId="288177C8" w:rsidR="0099496C" w:rsidRPr="001D04EC" w:rsidRDefault="0099496C" w:rsidP="0099496C">
                                  <w:pPr>
                                    <w:pStyle w:val="ad"/>
                                    <w:numPr>
                                      <w:ilvl w:val="0"/>
                                      <w:numId w:val="7"/>
                                    </w:numPr>
                                    <w:ind w:leftChars="0"/>
                                    <w:rPr>
                                      <w:color w:val="000000" w:themeColor="text1"/>
                                    </w:rPr>
                                  </w:pPr>
                                  <w:r w:rsidRPr="0099496C">
                                    <w:rPr>
                                      <w:rFonts w:hint="eastAsia"/>
                                      <w:color w:val="000000" w:themeColor="text1"/>
                                    </w:rPr>
                                    <w:t>騒音・振動・悪臭についてプラント設備の稼働による周辺環境への影響を極力防止するための方策</w:t>
                                  </w:r>
                                  <w:r w:rsidR="00381D3A">
                                    <w:rPr>
                                      <w:rFonts w:hint="eastAsia"/>
                                      <w:color w:val="000000" w:themeColor="text1"/>
                                    </w:rPr>
                                    <w:t>について、</w:t>
                                  </w:r>
                                  <w:r w:rsidRPr="0099496C">
                                    <w:rPr>
                                      <w:rFonts w:hint="eastAsia"/>
                                      <w:color w:val="000000" w:themeColor="text1"/>
                                    </w:rPr>
                                    <w:t>実効性と妥当性</w:t>
                                  </w:r>
                                  <w:r>
                                    <w:rPr>
                                      <w:rFonts w:hint="eastAsia"/>
                                      <w:color w:val="000000" w:themeColor="text1"/>
                                    </w:rPr>
                                    <w:t>が</w:t>
                                  </w:r>
                                  <w:r w:rsidRPr="0099496C">
                                    <w:rPr>
                                      <w:rFonts w:hint="eastAsia"/>
                                      <w:color w:val="000000" w:themeColor="text1"/>
                                    </w:rPr>
                                    <w:t>ある提案</w:t>
                                  </w:r>
                                  <w:r w:rsidR="007A2F8C">
                                    <w:rPr>
                                      <w:rFonts w:hint="eastAsia"/>
                                      <w:color w:val="000000" w:themeColor="text1"/>
                                    </w:rPr>
                                    <w:t>を</w:t>
                                  </w:r>
                                  <w:r w:rsidR="0050747A">
                                    <w:rPr>
                                      <w:rFonts w:hint="eastAsia"/>
                                      <w:color w:val="000000" w:themeColor="text1"/>
                                    </w:rPr>
                                    <w:t>すること</w:t>
                                  </w:r>
                                  <w:r w:rsidRPr="0099496C">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6AD92FF9" id="正方形/長方形 6" o:spid="_x0000_s1031" style="position:absolute;margin-left:-5.2pt;margin-top:1pt;width:422.25pt;height:11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" fillcolor="white [3212]" strokecolor="black [3213]" strokeweight="1pt">
                      <v:textbox inset=".3mm,.3mm,.3mm,.3mm">
                        <w:txbxContent>
                          <w:p w14:paraId="4E244093" w14:textId="77777777" w:rsidR="0099496C" w:rsidRPr="0099496C" w:rsidRDefault="0099496C" w:rsidP="0099496C">
                            <w:pPr>
                              <w:rPr>
                                <w:color w:val="000000" w:themeColor="text1"/>
                              </w:rPr>
                            </w:pPr>
                          </w:p>
                          <w:p w14:paraId="5FCE3552" w14:textId="27177305" w:rsidR="0099496C" w:rsidRPr="0099496C" w:rsidRDefault="0099496C" w:rsidP="0099496C">
                            <w:pPr>
                              <w:rPr>
                                <w:color w:val="000000" w:themeColor="text1"/>
                              </w:rPr>
                            </w:pPr>
                            <w:r w:rsidRPr="0099496C">
                              <w:rPr>
                                <w:rFonts w:hint="eastAsia"/>
                                <w:color w:val="000000" w:themeColor="text1"/>
                              </w:rPr>
                              <w:t>・公害防止に対する対策について</w:t>
                            </w:r>
                          </w:p>
                          <w:p w14:paraId="49903441" w14:textId="2B237FD6" w:rsidR="0099496C" w:rsidRPr="0099496C" w:rsidRDefault="0099496C" w:rsidP="0099496C">
                            <w:pPr>
                              <w:pStyle w:val="ad"/>
                              <w:numPr>
                                <w:ilvl w:val="0"/>
                                <w:numId w:val="7"/>
                              </w:numPr>
                              <w:ind w:leftChars="0"/>
                              <w:rPr>
                                <w:color w:val="000000" w:themeColor="text1"/>
                              </w:rPr>
                            </w:pPr>
                            <w:r w:rsidRPr="0099496C">
                              <w:rPr>
                                <w:rFonts w:hint="eastAsia"/>
                                <w:color w:val="000000" w:themeColor="text1"/>
                              </w:rPr>
                              <w:t>公害防止基準値を満足するための工夫と万が一、公害防止基準値を超過した時の対策・対応案</w:t>
                            </w:r>
                            <w:r>
                              <w:rPr>
                                <w:rFonts w:hint="eastAsia"/>
                                <w:color w:val="000000" w:themeColor="text1"/>
                              </w:rPr>
                              <w:t>について</w:t>
                            </w:r>
                            <w:r w:rsidR="0050747A">
                              <w:rPr>
                                <w:rFonts w:hint="eastAsia"/>
                                <w:color w:val="000000" w:themeColor="text1"/>
                              </w:rPr>
                              <w:t>、</w:t>
                            </w:r>
                            <w:r>
                              <w:rPr>
                                <w:rFonts w:hint="eastAsia"/>
                                <w:color w:val="000000" w:themeColor="text1"/>
                              </w:rPr>
                              <w:t>提案</w:t>
                            </w:r>
                            <w:r w:rsidR="0050747A">
                              <w:rPr>
                                <w:rFonts w:hint="eastAsia"/>
                                <w:color w:val="000000" w:themeColor="text1"/>
                              </w:rPr>
                              <w:t>をすること</w:t>
                            </w:r>
                            <w:r>
                              <w:rPr>
                                <w:rFonts w:hint="eastAsia"/>
                                <w:color w:val="000000" w:themeColor="text1"/>
                              </w:rPr>
                              <w:t>。</w:t>
                            </w:r>
                          </w:p>
                          <w:p w14:paraId="32304741" w14:textId="288177C8" w:rsidR="0099496C" w:rsidRPr="001D04EC" w:rsidRDefault="0099496C" w:rsidP="0099496C">
                            <w:pPr>
                              <w:pStyle w:val="ad"/>
                              <w:numPr>
                                <w:ilvl w:val="0"/>
                                <w:numId w:val="7"/>
                              </w:numPr>
                              <w:ind w:leftChars="0"/>
                              <w:rPr>
                                <w:color w:val="000000" w:themeColor="text1"/>
                              </w:rPr>
                            </w:pPr>
                            <w:r w:rsidRPr="0099496C">
                              <w:rPr>
                                <w:rFonts w:hint="eastAsia"/>
                                <w:color w:val="000000" w:themeColor="text1"/>
                              </w:rPr>
                              <w:t>騒音・振動・悪臭についてプラント設備の稼働による周辺環境への影響を極力防止するための方策</w:t>
                            </w:r>
                            <w:r w:rsidR="00381D3A">
                              <w:rPr>
                                <w:rFonts w:hint="eastAsia"/>
                                <w:color w:val="000000" w:themeColor="text1"/>
                              </w:rPr>
                              <w:t>について、</w:t>
                            </w:r>
                            <w:r w:rsidRPr="0099496C">
                              <w:rPr>
                                <w:rFonts w:hint="eastAsia"/>
                                <w:color w:val="000000" w:themeColor="text1"/>
                              </w:rPr>
                              <w:t>実効性と妥当性</w:t>
                            </w:r>
                            <w:r>
                              <w:rPr>
                                <w:rFonts w:hint="eastAsia"/>
                                <w:color w:val="000000" w:themeColor="text1"/>
                              </w:rPr>
                              <w:t>が</w:t>
                            </w:r>
                            <w:r w:rsidRPr="0099496C">
                              <w:rPr>
                                <w:rFonts w:hint="eastAsia"/>
                                <w:color w:val="000000" w:themeColor="text1"/>
                              </w:rPr>
                              <w:t>ある提案</w:t>
                            </w:r>
                            <w:r w:rsidR="007A2F8C">
                              <w:rPr>
                                <w:rFonts w:hint="eastAsia"/>
                                <w:color w:val="000000" w:themeColor="text1"/>
                              </w:rPr>
                              <w:t>を</w:t>
                            </w:r>
                            <w:r w:rsidR="0050747A">
                              <w:rPr>
                                <w:rFonts w:hint="eastAsia"/>
                                <w:color w:val="000000" w:themeColor="text1"/>
                              </w:rPr>
                              <w:t>すること</w:t>
                            </w:r>
                            <w:r w:rsidRPr="0099496C">
                              <w:rPr>
                                <w:rFonts w:hint="eastAsia"/>
                                <w:color w:val="000000" w:themeColor="text1"/>
                              </w:rPr>
                              <w:t>。</w:t>
                            </w:r>
                          </w:p>
                        </w:txbxContent>
                      </v:textbox>
                    </v:rect>
                  </w:pict>
                </mc:Fallback>
              </mc:AlternateContent>
            </w:r>
          </w:p>
          <w:p w14:paraId="06615E63" w14:textId="77777777" w:rsidR="0099496C" w:rsidRPr="004F533A" w:rsidRDefault="0099496C" w:rsidP="004F62B0">
            <w:pPr>
              <w:widowControl/>
              <w:jc w:val="left"/>
            </w:pPr>
          </w:p>
          <w:p w14:paraId="606EAC5E" w14:textId="77777777" w:rsidR="0099496C" w:rsidRPr="004F533A" w:rsidRDefault="0099496C" w:rsidP="004F62B0">
            <w:pPr>
              <w:widowControl/>
              <w:jc w:val="left"/>
            </w:pPr>
          </w:p>
          <w:p w14:paraId="10D77907" w14:textId="77777777" w:rsidR="0099496C" w:rsidRPr="004F533A" w:rsidRDefault="0099496C" w:rsidP="004F62B0">
            <w:pPr>
              <w:widowControl/>
              <w:jc w:val="left"/>
            </w:pPr>
          </w:p>
          <w:p w14:paraId="354AC415" w14:textId="77777777" w:rsidR="0099496C" w:rsidRPr="004F533A" w:rsidRDefault="0099496C" w:rsidP="004F62B0">
            <w:pPr>
              <w:widowControl/>
              <w:jc w:val="left"/>
            </w:pPr>
          </w:p>
          <w:p w14:paraId="1051187F" w14:textId="77777777" w:rsidR="0099496C" w:rsidRPr="004F533A" w:rsidRDefault="0099496C" w:rsidP="004F62B0">
            <w:pPr>
              <w:widowControl/>
              <w:jc w:val="left"/>
            </w:pPr>
          </w:p>
          <w:p w14:paraId="122582D3" w14:textId="77777777" w:rsidR="0099496C" w:rsidRPr="004F533A" w:rsidRDefault="0099496C" w:rsidP="004F62B0">
            <w:pPr>
              <w:widowControl/>
              <w:jc w:val="left"/>
            </w:pPr>
          </w:p>
          <w:p w14:paraId="4418A574" w14:textId="77777777" w:rsidR="0099496C" w:rsidRPr="004F533A" w:rsidRDefault="0099496C" w:rsidP="004F62B0">
            <w:pPr>
              <w:widowControl/>
              <w:jc w:val="left"/>
            </w:pPr>
          </w:p>
          <w:p w14:paraId="009033F4" w14:textId="77777777" w:rsidR="0099496C" w:rsidRPr="004F533A" w:rsidRDefault="0099496C" w:rsidP="004F62B0">
            <w:pPr>
              <w:widowControl/>
              <w:jc w:val="left"/>
            </w:pPr>
          </w:p>
          <w:p w14:paraId="3725BED4" w14:textId="77777777" w:rsidR="0099496C" w:rsidRPr="004F533A" w:rsidRDefault="0099496C" w:rsidP="004F62B0">
            <w:pPr>
              <w:widowControl/>
              <w:jc w:val="left"/>
            </w:pPr>
          </w:p>
          <w:p w14:paraId="3E16A4C8" w14:textId="77777777" w:rsidR="0099496C" w:rsidRPr="004F533A" w:rsidRDefault="0099496C" w:rsidP="004F62B0">
            <w:pPr>
              <w:widowControl/>
              <w:jc w:val="left"/>
            </w:pPr>
          </w:p>
          <w:p w14:paraId="05BC62D4" w14:textId="77777777" w:rsidR="0099496C" w:rsidRPr="004F533A" w:rsidRDefault="0099496C" w:rsidP="004F62B0">
            <w:pPr>
              <w:widowControl/>
              <w:jc w:val="left"/>
            </w:pPr>
          </w:p>
          <w:p w14:paraId="27280E26" w14:textId="77777777" w:rsidR="0099496C" w:rsidRPr="004F533A" w:rsidRDefault="0099496C" w:rsidP="004F62B0">
            <w:pPr>
              <w:widowControl/>
              <w:jc w:val="left"/>
            </w:pPr>
          </w:p>
          <w:p w14:paraId="46B384F2" w14:textId="77777777" w:rsidR="0099496C" w:rsidRPr="004F533A" w:rsidRDefault="0099496C" w:rsidP="004F62B0">
            <w:pPr>
              <w:widowControl/>
              <w:jc w:val="left"/>
            </w:pPr>
          </w:p>
          <w:p w14:paraId="70001A24" w14:textId="77777777" w:rsidR="0099496C" w:rsidRPr="004F533A" w:rsidRDefault="0099496C" w:rsidP="004F62B0">
            <w:pPr>
              <w:widowControl/>
              <w:jc w:val="left"/>
            </w:pPr>
          </w:p>
          <w:p w14:paraId="4EF7DC4D" w14:textId="77777777" w:rsidR="0099496C" w:rsidRPr="004F533A" w:rsidRDefault="0099496C" w:rsidP="004F62B0">
            <w:pPr>
              <w:widowControl/>
              <w:jc w:val="left"/>
            </w:pPr>
          </w:p>
          <w:p w14:paraId="15CB4E51" w14:textId="77777777" w:rsidR="0099496C" w:rsidRPr="004F533A" w:rsidRDefault="0099496C" w:rsidP="004F62B0">
            <w:pPr>
              <w:widowControl/>
              <w:jc w:val="left"/>
            </w:pPr>
          </w:p>
          <w:p w14:paraId="338832D2" w14:textId="77777777" w:rsidR="0099496C" w:rsidRPr="004F533A" w:rsidRDefault="0099496C" w:rsidP="004F62B0">
            <w:pPr>
              <w:widowControl/>
              <w:jc w:val="left"/>
            </w:pPr>
          </w:p>
          <w:p w14:paraId="0B128160" w14:textId="77777777" w:rsidR="0099496C" w:rsidRPr="004F533A" w:rsidRDefault="0099496C" w:rsidP="004F62B0">
            <w:pPr>
              <w:widowControl/>
              <w:jc w:val="left"/>
            </w:pPr>
          </w:p>
          <w:p w14:paraId="5FFA069B" w14:textId="77777777" w:rsidR="0099496C" w:rsidRPr="004F533A" w:rsidRDefault="0099496C" w:rsidP="004F62B0">
            <w:pPr>
              <w:widowControl/>
              <w:jc w:val="left"/>
            </w:pPr>
          </w:p>
          <w:p w14:paraId="15DC5422" w14:textId="77777777" w:rsidR="0099496C" w:rsidRPr="004F533A" w:rsidRDefault="0099496C" w:rsidP="004F62B0">
            <w:pPr>
              <w:widowControl/>
              <w:jc w:val="left"/>
            </w:pPr>
          </w:p>
          <w:p w14:paraId="40945E70" w14:textId="77777777" w:rsidR="0099496C" w:rsidRPr="004F533A" w:rsidRDefault="0099496C" w:rsidP="004F62B0">
            <w:pPr>
              <w:widowControl/>
              <w:jc w:val="left"/>
            </w:pPr>
          </w:p>
          <w:p w14:paraId="16F7D079" w14:textId="77777777" w:rsidR="0099496C" w:rsidRPr="004F533A" w:rsidRDefault="0099496C" w:rsidP="004F62B0">
            <w:pPr>
              <w:widowControl/>
              <w:jc w:val="left"/>
            </w:pPr>
          </w:p>
          <w:p w14:paraId="3C056702" w14:textId="77777777" w:rsidR="0099496C" w:rsidRPr="004F533A" w:rsidRDefault="0099496C" w:rsidP="004F62B0">
            <w:pPr>
              <w:widowControl/>
              <w:jc w:val="left"/>
            </w:pPr>
          </w:p>
          <w:p w14:paraId="364D8248" w14:textId="77777777" w:rsidR="0099496C" w:rsidRPr="004F533A" w:rsidRDefault="0099496C" w:rsidP="004F62B0">
            <w:pPr>
              <w:widowControl/>
              <w:jc w:val="left"/>
            </w:pPr>
          </w:p>
          <w:p w14:paraId="568BD3BB" w14:textId="77777777" w:rsidR="0099496C" w:rsidRPr="004F533A" w:rsidRDefault="0099496C" w:rsidP="004F62B0">
            <w:pPr>
              <w:widowControl/>
              <w:jc w:val="left"/>
            </w:pPr>
          </w:p>
          <w:p w14:paraId="4D468307" w14:textId="77777777" w:rsidR="0099496C" w:rsidRPr="004F533A" w:rsidRDefault="0099496C" w:rsidP="004F62B0">
            <w:pPr>
              <w:widowControl/>
              <w:jc w:val="left"/>
            </w:pPr>
          </w:p>
          <w:p w14:paraId="251D7212" w14:textId="77777777" w:rsidR="0099496C" w:rsidRPr="004F533A" w:rsidRDefault="0099496C" w:rsidP="004F62B0">
            <w:pPr>
              <w:widowControl/>
              <w:jc w:val="left"/>
            </w:pPr>
          </w:p>
          <w:p w14:paraId="75ADDDCC" w14:textId="77777777" w:rsidR="0099496C" w:rsidRPr="004F533A" w:rsidRDefault="0099496C" w:rsidP="004F62B0">
            <w:pPr>
              <w:widowControl/>
              <w:jc w:val="left"/>
            </w:pPr>
          </w:p>
          <w:p w14:paraId="2A22E355" w14:textId="77777777" w:rsidR="0099496C" w:rsidRPr="004F533A" w:rsidRDefault="0099496C" w:rsidP="004F62B0">
            <w:pPr>
              <w:widowControl/>
              <w:jc w:val="left"/>
            </w:pPr>
          </w:p>
          <w:p w14:paraId="1777F00D" w14:textId="77777777" w:rsidR="0099496C" w:rsidRPr="004F533A" w:rsidRDefault="0099496C" w:rsidP="004F62B0">
            <w:pPr>
              <w:widowControl/>
              <w:jc w:val="left"/>
            </w:pPr>
          </w:p>
          <w:p w14:paraId="6F40D0BA" w14:textId="77777777" w:rsidR="0099496C" w:rsidRPr="004F533A" w:rsidRDefault="0099496C" w:rsidP="004F62B0">
            <w:pPr>
              <w:widowControl/>
              <w:jc w:val="left"/>
            </w:pPr>
          </w:p>
        </w:tc>
      </w:tr>
    </w:tbl>
    <w:p w14:paraId="04C25C8C" w14:textId="7B9F9FC2" w:rsidR="00317447" w:rsidRPr="004F533A" w:rsidRDefault="00317447" w:rsidP="00317447">
      <w:pPr>
        <w:widowControl/>
        <w:jc w:val="left"/>
      </w:pPr>
      <w:r w:rsidRPr="004F533A">
        <w:rPr>
          <w:rFonts w:hint="eastAsia"/>
        </w:rPr>
        <w:lastRenderedPageBreak/>
        <w:t>（様式</w:t>
      </w:r>
      <w:r w:rsidR="00DE589B" w:rsidRPr="004F533A">
        <w:rPr>
          <w:rFonts w:hint="eastAsia"/>
        </w:rPr>
        <w:t>5</w:t>
      </w:r>
      <w:r w:rsidRPr="004F533A">
        <w:t>-</w:t>
      </w:r>
      <w:r w:rsidR="00167931" w:rsidRPr="004F533A">
        <w:rPr>
          <w:rFonts w:hint="eastAsia"/>
        </w:rPr>
        <w:t>8</w:t>
      </w:r>
      <w:r w:rsidRPr="004F533A">
        <w:rPr>
          <w:rFonts w:hint="eastAsia"/>
        </w:rPr>
        <w:t>）</w:t>
      </w:r>
    </w:p>
    <w:p w14:paraId="2F6517A4" w14:textId="27B18C56" w:rsidR="00317447" w:rsidRPr="004F533A" w:rsidRDefault="00317447" w:rsidP="00317447">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317447" w:rsidRPr="004F533A" w14:paraId="02EAD456" w14:textId="77777777" w:rsidTr="004F62B0">
        <w:tc>
          <w:tcPr>
            <w:tcW w:w="8494" w:type="dxa"/>
          </w:tcPr>
          <w:p w14:paraId="5448AB92" w14:textId="231AD3CD" w:rsidR="00317447" w:rsidRPr="004F533A" w:rsidRDefault="00D10593" w:rsidP="004F62B0">
            <w:pPr>
              <w:widowControl/>
              <w:jc w:val="left"/>
              <w:rPr>
                <w:sz w:val="24"/>
                <w:szCs w:val="28"/>
              </w:rPr>
            </w:pPr>
            <w:r w:rsidRPr="004F533A">
              <w:rPr>
                <w:rFonts w:hint="eastAsia"/>
                <w:sz w:val="24"/>
                <w:szCs w:val="28"/>
              </w:rPr>
              <w:t>7</w:t>
            </w:r>
            <w:r w:rsidR="00FB6508" w:rsidRPr="004F533A">
              <w:rPr>
                <w:sz w:val="24"/>
                <w:szCs w:val="28"/>
              </w:rPr>
              <w:t xml:space="preserve">. </w:t>
            </w:r>
            <w:r w:rsidR="00FB6508" w:rsidRPr="004F533A">
              <w:rPr>
                <w:rFonts w:hint="eastAsia"/>
                <w:sz w:val="24"/>
                <w:szCs w:val="28"/>
              </w:rPr>
              <w:t>景観への配慮</w:t>
            </w:r>
          </w:p>
        </w:tc>
      </w:tr>
      <w:tr w:rsidR="00317447" w:rsidRPr="004F533A" w14:paraId="500028D5" w14:textId="77777777" w:rsidTr="004F62B0">
        <w:tc>
          <w:tcPr>
            <w:tcW w:w="8494" w:type="dxa"/>
          </w:tcPr>
          <w:p w14:paraId="05E0A7FC" w14:textId="77777777" w:rsidR="00317447" w:rsidRPr="004F533A" w:rsidRDefault="00317447" w:rsidP="004F62B0">
            <w:pPr>
              <w:widowControl/>
              <w:jc w:val="left"/>
            </w:pPr>
            <w:r w:rsidRPr="004F533A">
              <w:rPr>
                <w:noProof/>
              </w:rPr>
              <mc:AlternateContent>
                <mc:Choice Requires="wps">
                  <w:drawing>
                    <wp:anchor distT="0" distB="0" distL="114300" distR="114300" simplePos="0" relativeHeight="251673600" behindDoc="0" locked="0" layoutInCell="1" allowOverlap="1" wp14:anchorId="312B58E8" wp14:editId="0A86FCC4">
                      <wp:simplePos x="0" y="0"/>
                      <wp:positionH relativeFrom="column">
                        <wp:posOffset>-66040</wp:posOffset>
                      </wp:positionH>
                      <wp:positionV relativeFrom="paragraph">
                        <wp:posOffset>12701</wp:posOffset>
                      </wp:positionV>
                      <wp:extent cx="5362575" cy="762000"/>
                      <wp:effectExtent l="0" t="0" r="28575" b="19050"/>
                      <wp:wrapNone/>
                      <wp:docPr id="8" name="正方形/長方形 8"/>
                      <wp:cNvGraphicFramePr/>
                      <a:graphic xmlns:a="http://schemas.openxmlformats.org/drawingml/2006/main">
                        <a:graphicData uri="http://schemas.microsoft.com/office/word/2010/wordprocessingShape">
                          <wps:wsp>
                            <wps:cNvSpPr/>
                            <wps:spPr>
                              <a:xfrm>
                                <a:off x="0" y="0"/>
                                <a:ext cx="5362575" cy="7620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430937" w14:textId="77777777" w:rsidR="00317447" w:rsidRPr="0099496C" w:rsidRDefault="00317447" w:rsidP="00317447">
                                  <w:pPr>
                                    <w:rPr>
                                      <w:color w:val="000000" w:themeColor="text1"/>
                                    </w:rPr>
                                  </w:pPr>
                                </w:p>
                                <w:p w14:paraId="33C57579" w14:textId="6E47FDEA" w:rsidR="00317447" w:rsidRPr="0068049A" w:rsidRDefault="00317447" w:rsidP="00317447">
                                  <w:pPr>
                                    <w:rPr>
                                      <w:color w:val="000000" w:themeColor="text1"/>
                                    </w:rPr>
                                  </w:pPr>
                                  <w:r w:rsidRPr="0099496C">
                                    <w:rPr>
                                      <w:rFonts w:hint="eastAsia"/>
                                      <w:color w:val="000000" w:themeColor="text1"/>
                                    </w:rPr>
                                    <w:t>・</w:t>
                                  </w:r>
                                  <w:r w:rsidR="00FB6508">
                                    <w:rPr>
                                      <w:rFonts w:hint="eastAsia"/>
                                      <w:color w:val="000000" w:themeColor="text1"/>
                                    </w:rPr>
                                    <w:t>施設のデザイン・景観への配慮事項について</w:t>
                                  </w:r>
                                </w:p>
                                <w:p w14:paraId="447D8DC9" w14:textId="09DD093A" w:rsidR="00317447" w:rsidRPr="00FB6508" w:rsidRDefault="00FB6508" w:rsidP="00FB6508">
                                  <w:pPr>
                                    <w:pStyle w:val="ad"/>
                                    <w:numPr>
                                      <w:ilvl w:val="0"/>
                                      <w:numId w:val="7"/>
                                    </w:numPr>
                                    <w:ind w:leftChars="0"/>
                                    <w:rPr>
                                      <w:color w:val="000000" w:themeColor="text1"/>
                                    </w:rPr>
                                  </w:pPr>
                                  <w:r w:rsidRPr="00FB6508">
                                    <w:rPr>
                                      <w:rFonts w:hint="eastAsia"/>
                                      <w:color w:val="000000" w:themeColor="text1"/>
                                    </w:rPr>
                                    <w:t>施設のデザイン</w:t>
                                  </w:r>
                                  <w:r>
                                    <w:rPr>
                                      <w:rFonts w:hint="eastAsia"/>
                                      <w:color w:val="000000" w:themeColor="text1"/>
                                    </w:rPr>
                                    <w:t>について、</w:t>
                                  </w:r>
                                  <w:r w:rsidRPr="00FB6508">
                                    <w:rPr>
                                      <w:rFonts w:hint="eastAsia"/>
                                      <w:color w:val="000000" w:themeColor="text1"/>
                                    </w:rPr>
                                    <w:t>周辺環境に配慮した意匠計画</w:t>
                                  </w:r>
                                  <w:r>
                                    <w:rPr>
                                      <w:rFonts w:hint="eastAsia"/>
                                      <w:color w:val="000000" w:themeColor="text1"/>
                                    </w:rPr>
                                    <w:t>を提案</w:t>
                                  </w:r>
                                  <w:r w:rsidR="0050747A">
                                    <w:rPr>
                                      <w:rFonts w:hint="eastAsia"/>
                                      <w:color w:val="000000" w:themeColor="text1"/>
                                    </w:rPr>
                                    <w:t>すること</w:t>
                                  </w:r>
                                  <w:r>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312B58E8" id="正方形/長方形 8" o:spid="_x0000_s1032" style="position:absolute;margin-left:-5.2pt;margin-top:1pt;width:422.25pt;height:60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" fillcolor="white [3212]" strokecolor="black [3213]" strokeweight="1pt">
                      <v:textbox inset=".3mm,.3mm,.3mm,.3mm">
                        <w:txbxContent>
                          <w:p w14:paraId="71430937" w14:textId="77777777" w:rsidR="00317447" w:rsidRPr="0099496C" w:rsidRDefault="00317447" w:rsidP="00317447">
                            <w:pPr>
                              <w:rPr>
                                <w:color w:val="000000" w:themeColor="text1"/>
                              </w:rPr>
                            </w:pPr>
                          </w:p>
                          <w:p w14:paraId="33C57579" w14:textId="6E47FDEA" w:rsidR="00317447" w:rsidRPr="0068049A" w:rsidRDefault="00317447" w:rsidP="00317447">
                            <w:pPr>
                              <w:rPr>
                                <w:color w:val="000000" w:themeColor="text1"/>
                              </w:rPr>
                            </w:pPr>
                            <w:r w:rsidRPr="0099496C">
                              <w:rPr>
                                <w:rFonts w:hint="eastAsia"/>
                                <w:color w:val="000000" w:themeColor="text1"/>
                              </w:rPr>
                              <w:t>・</w:t>
                            </w:r>
                            <w:r w:rsidR="00FB6508">
                              <w:rPr>
                                <w:rFonts w:hint="eastAsia"/>
                                <w:color w:val="000000" w:themeColor="text1"/>
                              </w:rPr>
                              <w:t>施設のデザイン・景観への配慮事項について</w:t>
                            </w:r>
                          </w:p>
                          <w:p w14:paraId="447D8DC9" w14:textId="09DD093A" w:rsidR="00317447" w:rsidRPr="00FB6508" w:rsidRDefault="00FB6508" w:rsidP="00FB6508">
                            <w:pPr>
                              <w:pStyle w:val="ad"/>
                              <w:numPr>
                                <w:ilvl w:val="0"/>
                                <w:numId w:val="7"/>
                              </w:numPr>
                              <w:ind w:leftChars="0"/>
                              <w:rPr>
                                <w:color w:val="000000" w:themeColor="text1"/>
                              </w:rPr>
                            </w:pPr>
                            <w:r w:rsidRPr="00FB6508">
                              <w:rPr>
                                <w:rFonts w:hint="eastAsia"/>
                                <w:color w:val="000000" w:themeColor="text1"/>
                              </w:rPr>
                              <w:t>施設のデザイン</w:t>
                            </w:r>
                            <w:r>
                              <w:rPr>
                                <w:rFonts w:hint="eastAsia"/>
                                <w:color w:val="000000" w:themeColor="text1"/>
                              </w:rPr>
                              <w:t>について、</w:t>
                            </w:r>
                            <w:r w:rsidRPr="00FB6508">
                              <w:rPr>
                                <w:rFonts w:hint="eastAsia"/>
                                <w:color w:val="000000" w:themeColor="text1"/>
                              </w:rPr>
                              <w:t>周辺環境に配慮した意匠計画</w:t>
                            </w:r>
                            <w:r>
                              <w:rPr>
                                <w:rFonts w:hint="eastAsia"/>
                                <w:color w:val="000000" w:themeColor="text1"/>
                              </w:rPr>
                              <w:t>を提案</w:t>
                            </w:r>
                            <w:r w:rsidR="0050747A">
                              <w:rPr>
                                <w:rFonts w:hint="eastAsia"/>
                                <w:color w:val="000000" w:themeColor="text1"/>
                              </w:rPr>
                              <w:t>すること</w:t>
                            </w:r>
                            <w:r>
                              <w:rPr>
                                <w:rFonts w:hint="eastAsia"/>
                                <w:color w:val="000000" w:themeColor="text1"/>
                              </w:rPr>
                              <w:t>。</w:t>
                            </w:r>
                          </w:p>
                        </w:txbxContent>
                      </v:textbox>
                    </v:rect>
                  </w:pict>
                </mc:Fallback>
              </mc:AlternateContent>
            </w:r>
          </w:p>
          <w:p w14:paraId="16991FA1" w14:textId="77777777" w:rsidR="00317447" w:rsidRPr="004F533A" w:rsidRDefault="00317447" w:rsidP="004F62B0">
            <w:pPr>
              <w:widowControl/>
              <w:jc w:val="left"/>
            </w:pPr>
          </w:p>
          <w:p w14:paraId="0B5F2CFD" w14:textId="77777777" w:rsidR="00317447" w:rsidRPr="004F533A" w:rsidRDefault="00317447" w:rsidP="004F62B0">
            <w:pPr>
              <w:widowControl/>
              <w:jc w:val="left"/>
            </w:pPr>
          </w:p>
          <w:p w14:paraId="5D4D9168" w14:textId="77777777" w:rsidR="00317447" w:rsidRPr="004F533A" w:rsidRDefault="00317447" w:rsidP="004F62B0">
            <w:pPr>
              <w:widowControl/>
              <w:jc w:val="left"/>
            </w:pPr>
          </w:p>
          <w:p w14:paraId="03D01A6A" w14:textId="77777777" w:rsidR="00317447" w:rsidRPr="004F533A" w:rsidRDefault="00317447" w:rsidP="004F62B0">
            <w:pPr>
              <w:widowControl/>
              <w:jc w:val="left"/>
            </w:pPr>
          </w:p>
          <w:p w14:paraId="61920536" w14:textId="77777777" w:rsidR="00317447" w:rsidRPr="004F533A" w:rsidRDefault="00317447" w:rsidP="004F62B0">
            <w:pPr>
              <w:widowControl/>
              <w:jc w:val="left"/>
            </w:pPr>
          </w:p>
          <w:p w14:paraId="39DEC501" w14:textId="77777777" w:rsidR="00317447" w:rsidRPr="004F533A" w:rsidRDefault="00317447" w:rsidP="004F62B0">
            <w:pPr>
              <w:widowControl/>
              <w:jc w:val="left"/>
            </w:pPr>
          </w:p>
          <w:p w14:paraId="32388FC8" w14:textId="77777777" w:rsidR="00317447" w:rsidRPr="004F533A" w:rsidRDefault="00317447" w:rsidP="004F62B0">
            <w:pPr>
              <w:widowControl/>
              <w:jc w:val="left"/>
            </w:pPr>
          </w:p>
          <w:p w14:paraId="3EF0AC05" w14:textId="77777777" w:rsidR="00317447" w:rsidRPr="004F533A" w:rsidRDefault="00317447" w:rsidP="004F62B0">
            <w:pPr>
              <w:widowControl/>
              <w:jc w:val="left"/>
            </w:pPr>
          </w:p>
          <w:p w14:paraId="320416C8" w14:textId="77777777" w:rsidR="00317447" w:rsidRPr="004F533A" w:rsidRDefault="00317447" w:rsidP="004F62B0">
            <w:pPr>
              <w:widowControl/>
              <w:jc w:val="left"/>
            </w:pPr>
          </w:p>
          <w:p w14:paraId="61EABDC3" w14:textId="77777777" w:rsidR="00317447" w:rsidRPr="004F533A" w:rsidRDefault="00317447" w:rsidP="004F62B0">
            <w:pPr>
              <w:widowControl/>
              <w:jc w:val="left"/>
            </w:pPr>
          </w:p>
          <w:p w14:paraId="057ECA25" w14:textId="77777777" w:rsidR="00317447" w:rsidRPr="004F533A" w:rsidRDefault="00317447" w:rsidP="004F62B0">
            <w:pPr>
              <w:widowControl/>
              <w:jc w:val="left"/>
            </w:pPr>
          </w:p>
          <w:p w14:paraId="6C1D9AEC" w14:textId="77777777" w:rsidR="00317447" w:rsidRPr="004F533A" w:rsidRDefault="00317447" w:rsidP="004F62B0">
            <w:pPr>
              <w:widowControl/>
              <w:jc w:val="left"/>
            </w:pPr>
          </w:p>
          <w:p w14:paraId="46CD3364" w14:textId="77777777" w:rsidR="00317447" w:rsidRPr="004F533A" w:rsidRDefault="00317447" w:rsidP="004F62B0">
            <w:pPr>
              <w:widowControl/>
              <w:jc w:val="left"/>
            </w:pPr>
          </w:p>
          <w:p w14:paraId="49394D48" w14:textId="77777777" w:rsidR="00317447" w:rsidRPr="004F533A" w:rsidRDefault="00317447" w:rsidP="004F62B0">
            <w:pPr>
              <w:widowControl/>
              <w:jc w:val="left"/>
            </w:pPr>
          </w:p>
          <w:p w14:paraId="3656A7B6" w14:textId="77777777" w:rsidR="00317447" w:rsidRPr="004F533A" w:rsidRDefault="00317447" w:rsidP="004F62B0">
            <w:pPr>
              <w:widowControl/>
              <w:jc w:val="left"/>
            </w:pPr>
          </w:p>
          <w:p w14:paraId="356CC1D1" w14:textId="77777777" w:rsidR="00317447" w:rsidRPr="004F533A" w:rsidRDefault="00317447" w:rsidP="004F62B0">
            <w:pPr>
              <w:widowControl/>
              <w:jc w:val="left"/>
            </w:pPr>
          </w:p>
          <w:p w14:paraId="28543A75" w14:textId="77777777" w:rsidR="00317447" w:rsidRPr="004F533A" w:rsidRDefault="00317447" w:rsidP="004F62B0">
            <w:pPr>
              <w:widowControl/>
              <w:jc w:val="left"/>
            </w:pPr>
          </w:p>
          <w:p w14:paraId="42535194" w14:textId="77777777" w:rsidR="00317447" w:rsidRPr="004F533A" w:rsidRDefault="00317447" w:rsidP="004F62B0">
            <w:pPr>
              <w:widowControl/>
              <w:jc w:val="left"/>
            </w:pPr>
          </w:p>
          <w:p w14:paraId="116D61A7" w14:textId="77777777" w:rsidR="00317447" w:rsidRPr="004F533A" w:rsidRDefault="00317447" w:rsidP="004F62B0">
            <w:pPr>
              <w:widowControl/>
              <w:jc w:val="left"/>
            </w:pPr>
          </w:p>
          <w:p w14:paraId="2C47F0B4" w14:textId="77777777" w:rsidR="00317447" w:rsidRPr="004F533A" w:rsidRDefault="00317447" w:rsidP="004F62B0">
            <w:pPr>
              <w:widowControl/>
              <w:jc w:val="left"/>
            </w:pPr>
          </w:p>
          <w:p w14:paraId="5EE9E33C" w14:textId="77777777" w:rsidR="00317447" w:rsidRPr="004F533A" w:rsidRDefault="00317447" w:rsidP="004F62B0">
            <w:pPr>
              <w:widowControl/>
              <w:jc w:val="left"/>
            </w:pPr>
          </w:p>
          <w:p w14:paraId="4DBF5754" w14:textId="77777777" w:rsidR="00317447" w:rsidRPr="004F533A" w:rsidRDefault="00317447" w:rsidP="004F62B0">
            <w:pPr>
              <w:widowControl/>
              <w:jc w:val="left"/>
            </w:pPr>
          </w:p>
          <w:p w14:paraId="408605E3" w14:textId="77777777" w:rsidR="00317447" w:rsidRPr="004F533A" w:rsidRDefault="00317447" w:rsidP="004F62B0">
            <w:pPr>
              <w:widowControl/>
              <w:jc w:val="left"/>
            </w:pPr>
          </w:p>
          <w:p w14:paraId="709C9D2B" w14:textId="77777777" w:rsidR="00317447" w:rsidRPr="004F533A" w:rsidRDefault="00317447" w:rsidP="004F62B0">
            <w:pPr>
              <w:widowControl/>
              <w:jc w:val="left"/>
            </w:pPr>
          </w:p>
          <w:p w14:paraId="4346744E" w14:textId="77777777" w:rsidR="00317447" w:rsidRPr="004F533A" w:rsidRDefault="00317447" w:rsidP="004F62B0">
            <w:pPr>
              <w:widowControl/>
              <w:jc w:val="left"/>
            </w:pPr>
          </w:p>
          <w:p w14:paraId="00E8AD94" w14:textId="77777777" w:rsidR="00317447" w:rsidRPr="004F533A" w:rsidRDefault="00317447" w:rsidP="004F62B0">
            <w:pPr>
              <w:widowControl/>
              <w:jc w:val="left"/>
            </w:pPr>
          </w:p>
          <w:p w14:paraId="7957C70D" w14:textId="77777777" w:rsidR="00317447" w:rsidRPr="004F533A" w:rsidRDefault="00317447" w:rsidP="004F62B0">
            <w:pPr>
              <w:widowControl/>
              <w:jc w:val="left"/>
            </w:pPr>
          </w:p>
          <w:p w14:paraId="377C3815" w14:textId="77777777" w:rsidR="00317447" w:rsidRPr="004F533A" w:rsidRDefault="00317447" w:rsidP="004F62B0">
            <w:pPr>
              <w:widowControl/>
              <w:jc w:val="left"/>
            </w:pPr>
          </w:p>
          <w:p w14:paraId="33805479" w14:textId="77777777" w:rsidR="00317447" w:rsidRPr="004F533A" w:rsidRDefault="00317447" w:rsidP="004F62B0">
            <w:pPr>
              <w:widowControl/>
              <w:jc w:val="left"/>
            </w:pPr>
          </w:p>
          <w:p w14:paraId="5D356D70" w14:textId="77777777" w:rsidR="00317447" w:rsidRPr="004F533A" w:rsidRDefault="00317447" w:rsidP="004F62B0">
            <w:pPr>
              <w:widowControl/>
              <w:jc w:val="left"/>
            </w:pPr>
          </w:p>
          <w:p w14:paraId="65B44677" w14:textId="77777777" w:rsidR="00317447" w:rsidRPr="004F533A" w:rsidRDefault="00317447" w:rsidP="004F62B0">
            <w:pPr>
              <w:widowControl/>
              <w:jc w:val="left"/>
            </w:pPr>
          </w:p>
        </w:tc>
      </w:tr>
    </w:tbl>
    <w:p w14:paraId="4A4C0484" w14:textId="29830623" w:rsidR="006C3174" w:rsidRPr="004F533A" w:rsidRDefault="006C3174" w:rsidP="006C3174">
      <w:pPr>
        <w:widowControl/>
        <w:jc w:val="left"/>
      </w:pPr>
      <w:r w:rsidRPr="004F533A">
        <w:rPr>
          <w:rFonts w:hint="eastAsia"/>
        </w:rPr>
        <w:lastRenderedPageBreak/>
        <w:t>（様式</w:t>
      </w:r>
      <w:r w:rsidR="00DE589B" w:rsidRPr="004F533A">
        <w:rPr>
          <w:rFonts w:hint="eastAsia"/>
        </w:rPr>
        <w:t>5</w:t>
      </w:r>
      <w:r w:rsidRPr="004F533A">
        <w:t>-</w:t>
      </w:r>
      <w:r w:rsidR="00167931" w:rsidRPr="004F533A">
        <w:rPr>
          <w:rFonts w:hint="eastAsia"/>
        </w:rPr>
        <w:t>9</w:t>
      </w:r>
      <w:r w:rsidRPr="004F533A">
        <w:rPr>
          <w:rFonts w:hint="eastAsia"/>
        </w:rPr>
        <w:t>）</w:t>
      </w:r>
    </w:p>
    <w:p w14:paraId="61561FD5" w14:textId="61618DEA" w:rsidR="006C3174" w:rsidRPr="004F533A" w:rsidRDefault="006C3174" w:rsidP="006C3174">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6C3174" w:rsidRPr="004F533A" w14:paraId="42D2F59C" w14:textId="77777777" w:rsidTr="004F62B0">
        <w:tc>
          <w:tcPr>
            <w:tcW w:w="8494" w:type="dxa"/>
          </w:tcPr>
          <w:p w14:paraId="40100D17" w14:textId="05F59ADE" w:rsidR="006C3174" w:rsidRPr="004F533A" w:rsidRDefault="00D10593" w:rsidP="004F62B0">
            <w:pPr>
              <w:widowControl/>
              <w:jc w:val="left"/>
              <w:rPr>
                <w:sz w:val="24"/>
                <w:szCs w:val="28"/>
              </w:rPr>
            </w:pPr>
            <w:r w:rsidRPr="004F533A">
              <w:rPr>
                <w:rFonts w:hint="eastAsia"/>
                <w:sz w:val="24"/>
                <w:szCs w:val="28"/>
              </w:rPr>
              <w:t>8</w:t>
            </w:r>
            <w:r w:rsidR="006C3174" w:rsidRPr="004F533A">
              <w:rPr>
                <w:sz w:val="24"/>
                <w:szCs w:val="28"/>
              </w:rPr>
              <w:t xml:space="preserve">. </w:t>
            </w:r>
            <w:r w:rsidR="006C3174" w:rsidRPr="004F533A">
              <w:rPr>
                <w:rFonts w:hint="eastAsia"/>
                <w:sz w:val="24"/>
                <w:szCs w:val="28"/>
              </w:rPr>
              <w:t>施設の</w:t>
            </w:r>
            <w:r w:rsidR="00A241D9" w:rsidRPr="004F533A">
              <w:rPr>
                <w:rFonts w:hint="eastAsia"/>
                <w:sz w:val="24"/>
                <w:szCs w:val="28"/>
              </w:rPr>
              <w:t>有効</w:t>
            </w:r>
            <w:r w:rsidR="006C3174" w:rsidRPr="004F533A">
              <w:rPr>
                <w:rFonts w:hint="eastAsia"/>
                <w:sz w:val="24"/>
                <w:szCs w:val="28"/>
              </w:rPr>
              <w:t>利用</w:t>
            </w:r>
          </w:p>
        </w:tc>
      </w:tr>
      <w:tr w:rsidR="006C3174" w:rsidRPr="004F533A" w14:paraId="0C7D46D4" w14:textId="77777777" w:rsidTr="004F62B0">
        <w:tc>
          <w:tcPr>
            <w:tcW w:w="8494" w:type="dxa"/>
          </w:tcPr>
          <w:p w14:paraId="32253BBD" w14:textId="77777777" w:rsidR="006C3174" w:rsidRPr="004F533A" w:rsidRDefault="006C3174" w:rsidP="004F62B0">
            <w:pPr>
              <w:widowControl/>
              <w:jc w:val="left"/>
            </w:pPr>
            <w:r w:rsidRPr="004F533A">
              <w:rPr>
                <w:noProof/>
              </w:rPr>
              <mc:AlternateContent>
                <mc:Choice Requires="wps">
                  <w:drawing>
                    <wp:anchor distT="0" distB="0" distL="114300" distR="114300" simplePos="0" relativeHeight="251675648" behindDoc="0" locked="0" layoutInCell="1" allowOverlap="1" wp14:anchorId="3D12E5D1" wp14:editId="516BE28D">
                      <wp:simplePos x="0" y="0"/>
                      <wp:positionH relativeFrom="column">
                        <wp:posOffset>-66040</wp:posOffset>
                      </wp:positionH>
                      <wp:positionV relativeFrom="paragraph">
                        <wp:posOffset>12700</wp:posOffset>
                      </wp:positionV>
                      <wp:extent cx="5362575" cy="1438275"/>
                      <wp:effectExtent l="0" t="0" r="28575" b="28575"/>
                      <wp:wrapNone/>
                      <wp:docPr id="9" name="正方形/長方形 9"/>
                      <wp:cNvGraphicFramePr/>
                      <a:graphic xmlns:a="http://schemas.openxmlformats.org/drawingml/2006/main">
                        <a:graphicData uri="http://schemas.microsoft.com/office/word/2010/wordprocessingShape">
                          <wps:wsp>
                            <wps:cNvSpPr/>
                            <wps:spPr>
                              <a:xfrm>
                                <a:off x="0" y="0"/>
                                <a:ext cx="5362575" cy="14382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21F1A0" w14:textId="77777777" w:rsidR="006C3174" w:rsidRPr="0099496C" w:rsidRDefault="006C3174" w:rsidP="006C3174">
                                  <w:pPr>
                                    <w:rPr>
                                      <w:color w:val="000000" w:themeColor="text1"/>
                                    </w:rPr>
                                  </w:pPr>
                                </w:p>
                                <w:p w14:paraId="6C3F7737" w14:textId="35F44610" w:rsidR="006C3174" w:rsidRPr="006C3174" w:rsidRDefault="006C3174" w:rsidP="006C3174">
                                  <w:pPr>
                                    <w:rPr>
                                      <w:color w:val="000000" w:themeColor="text1"/>
                                    </w:rPr>
                                  </w:pPr>
                                  <w:r w:rsidRPr="0099496C">
                                    <w:rPr>
                                      <w:rFonts w:hint="eastAsia"/>
                                      <w:color w:val="000000" w:themeColor="text1"/>
                                    </w:rPr>
                                    <w:t>・</w:t>
                                  </w:r>
                                  <w:r>
                                    <w:rPr>
                                      <w:rFonts w:hint="eastAsia"/>
                                      <w:color w:val="000000" w:themeColor="text1"/>
                                    </w:rPr>
                                    <w:t>施設の</w:t>
                                  </w:r>
                                  <w:r w:rsidR="00A241D9">
                                    <w:rPr>
                                      <w:rFonts w:hint="eastAsia"/>
                                      <w:color w:val="000000" w:themeColor="text1"/>
                                    </w:rPr>
                                    <w:t>有効</w:t>
                                  </w:r>
                                  <w:r w:rsidRPr="006C3174">
                                    <w:rPr>
                                      <w:rFonts w:hint="eastAsia"/>
                                      <w:color w:val="000000" w:themeColor="text1"/>
                                    </w:rPr>
                                    <w:t>利用について</w:t>
                                  </w:r>
                                </w:p>
                                <w:p w14:paraId="59CD6EFE" w14:textId="11079813" w:rsidR="006C3174" w:rsidRDefault="00A241D9" w:rsidP="006C3174">
                                  <w:pPr>
                                    <w:pStyle w:val="ad"/>
                                    <w:numPr>
                                      <w:ilvl w:val="0"/>
                                      <w:numId w:val="7"/>
                                    </w:numPr>
                                    <w:ind w:leftChars="0"/>
                                    <w:rPr>
                                      <w:color w:val="000000" w:themeColor="text1"/>
                                    </w:rPr>
                                  </w:pPr>
                                  <w:r>
                                    <w:rPr>
                                      <w:rFonts w:hint="eastAsia"/>
                                      <w:color w:val="000000" w:themeColor="text1"/>
                                    </w:rPr>
                                    <w:t>2</w:t>
                                  </w:r>
                                  <w:r>
                                    <w:rPr>
                                      <w:color w:val="000000" w:themeColor="text1"/>
                                    </w:rPr>
                                    <w:t>0</w:t>
                                  </w:r>
                                  <w:r w:rsidR="006C3174" w:rsidRPr="006C3174">
                                    <w:rPr>
                                      <w:rFonts w:hint="eastAsia"/>
                                      <w:color w:val="000000" w:themeColor="text1"/>
                                    </w:rPr>
                                    <w:t>年以上使用する施設を前提とした具体的かつ実効性の期待できる維持管理計画</w:t>
                                  </w:r>
                                  <w:r w:rsidR="006A7766">
                                    <w:rPr>
                                      <w:rFonts w:hint="eastAsia"/>
                                      <w:color w:val="000000" w:themeColor="text1"/>
                                    </w:rPr>
                                    <w:t>を</w:t>
                                  </w:r>
                                  <w:r w:rsidR="006C3174">
                                    <w:rPr>
                                      <w:rFonts w:hint="eastAsia"/>
                                      <w:color w:val="000000" w:themeColor="text1"/>
                                    </w:rPr>
                                    <w:t>提案</w:t>
                                  </w:r>
                                  <w:r w:rsidR="0050747A">
                                    <w:rPr>
                                      <w:rFonts w:hint="eastAsia"/>
                                      <w:color w:val="000000" w:themeColor="text1"/>
                                    </w:rPr>
                                    <w:t>すること</w:t>
                                  </w:r>
                                  <w:r w:rsidR="006C3174">
                                    <w:rPr>
                                      <w:rFonts w:hint="eastAsia"/>
                                      <w:color w:val="000000" w:themeColor="text1"/>
                                    </w:rPr>
                                    <w:t>。</w:t>
                                  </w:r>
                                </w:p>
                                <w:p w14:paraId="226B86DE" w14:textId="36FF183C" w:rsidR="00A241D9" w:rsidRPr="006C3174" w:rsidRDefault="00A241D9" w:rsidP="006C3174">
                                  <w:pPr>
                                    <w:pStyle w:val="ad"/>
                                    <w:numPr>
                                      <w:ilvl w:val="0"/>
                                      <w:numId w:val="7"/>
                                    </w:numPr>
                                    <w:ind w:leftChars="0"/>
                                    <w:rPr>
                                      <w:color w:val="000000" w:themeColor="text1"/>
                                    </w:rPr>
                                  </w:pPr>
                                  <w:r>
                                    <w:rPr>
                                      <w:rFonts w:hint="eastAsia"/>
                                      <w:color w:val="000000" w:themeColor="text1"/>
                                    </w:rPr>
                                    <w:t>固形燃料の製造に</w:t>
                                  </w:r>
                                  <w:r w:rsidR="000B73B8">
                                    <w:rPr>
                                      <w:rFonts w:hint="eastAsia"/>
                                      <w:color w:val="000000" w:themeColor="text1"/>
                                    </w:rPr>
                                    <w:t>おいて</w:t>
                                  </w:r>
                                  <w:r>
                                    <w:rPr>
                                      <w:rFonts w:hint="eastAsia"/>
                                      <w:color w:val="000000" w:themeColor="text1"/>
                                    </w:rPr>
                                    <w:t>、より付加価値の高い固形燃料を製造する工夫</w:t>
                                  </w:r>
                                  <w:r w:rsidR="0050747A">
                                    <w:rPr>
                                      <w:rFonts w:hint="eastAsia"/>
                                      <w:color w:val="000000" w:themeColor="text1"/>
                                    </w:rPr>
                                    <w:t>について、</w:t>
                                  </w:r>
                                  <w:r>
                                    <w:rPr>
                                      <w:rFonts w:hint="eastAsia"/>
                                      <w:color w:val="000000" w:themeColor="text1"/>
                                    </w:rPr>
                                    <w:t>提案</w:t>
                                  </w:r>
                                  <w:r w:rsidR="0050747A">
                                    <w:rPr>
                                      <w:rFonts w:hint="eastAsia"/>
                                      <w:color w:val="000000" w:themeColor="text1"/>
                                    </w:rPr>
                                    <w:t>をすること</w:t>
                                  </w:r>
                                  <w:r>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3D12E5D1" id="正方形/長方形 9" o:spid="_x0000_s1033" style="position:absolute;margin-left:-5.2pt;margin-top:1pt;width:422.25pt;height:113.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" fillcolor="white [3212]" strokecolor="black [3213]" strokeweight="1pt">
                      <v:textbox inset=".3mm,.3mm,.3mm,.3mm">
                        <w:txbxContent>
                          <w:p w14:paraId="7721F1A0" w14:textId="77777777" w:rsidR="006C3174" w:rsidRPr="0099496C" w:rsidRDefault="006C3174" w:rsidP="006C3174">
                            <w:pPr>
                              <w:rPr>
                                <w:color w:val="000000" w:themeColor="text1"/>
                              </w:rPr>
                            </w:pPr>
                          </w:p>
                          <w:p w14:paraId="6C3F7737" w14:textId="35F44610" w:rsidR="006C3174" w:rsidRPr="006C3174" w:rsidRDefault="006C3174" w:rsidP="006C3174">
                            <w:pPr>
                              <w:rPr>
                                <w:color w:val="000000" w:themeColor="text1"/>
                              </w:rPr>
                            </w:pPr>
                            <w:r w:rsidRPr="0099496C">
                              <w:rPr>
                                <w:rFonts w:hint="eastAsia"/>
                                <w:color w:val="000000" w:themeColor="text1"/>
                              </w:rPr>
                              <w:t>・</w:t>
                            </w:r>
                            <w:r>
                              <w:rPr>
                                <w:rFonts w:hint="eastAsia"/>
                                <w:color w:val="000000" w:themeColor="text1"/>
                              </w:rPr>
                              <w:t>施設の</w:t>
                            </w:r>
                            <w:r w:rsidR="00A241D9">
                              <w:rPr>
                                <w:rFonts w:hint="eastAsia"/>
                                <w:color w:val="000000" w:themeColor="text1"/>
                              </w:rPr>
                              <w:t>有効</w:t>
                            </w:r>
                            <w:r w:rsidRPr="006C3174">
                              <w:rPr>
                                <w:rFonts w:hint="eastAsia"/>
                                <w:color w:val="000000" w:themeColor="text1"/>
                              </w:rPr>
                              <w:t>利用について</w:t>
                            </w:r>
                          </w:p>
                          <w:p w14:paraId="59CD6EFE" w14:textId="11079813" w:rsidR="006C3174" w:rsidRDefault="00A241D9" w:rsidP="006C3174">
                            <w:pPr>
                              <w:pStyle w:val="ad"/>
                              <w:numPr>
                                <w:ilvl w:val="0"/>
                                <w:numId w:val="7"/>
                              </w:numPr>
                              <w:ind w:leftChars="0"/>
                              <w:rPr>
                                <w:color w:val="000000" w:themeColor="text1"/>
                              </w:rPr>
                            </w:pPr>
                            <w:r>
                              <w:rPr>
                                <w:rFonts w:hint="eastAsia"/>
                                <w:color w:val="000000" w:themeColor="text1"/>
                              </w:rPr>
                              <w:t>2</w:t>
                            </w:r>
                            <w:r>
                              <w:rPr>
                                <w:color w:val="000000" w:themeColor="text1"/>
                              </w:rPr>
                              <w:t>0</w:t>
                            </w:r>
                            <w:r w:rsidR="006C3174" w:rsidRPr="006C3174">
                              <w:rPr>
                                <w:rFonts w:hint="eastAsia"/>
                                <w:color w:val="000000" w:themeColor="text1"/>
                              </w:rPr>
                              <w:t>年以上使用する施設を前提とした具体的かつ実効性の期待できる維持管理計画</w:t>
                            </w:r>
                            <w:r w:rsidR="006A7766">
                              <w:rPr>
                                <w:rFonts w:hint="eastAsia"/>
                                <w:color w:val="000000" w:themeColor="text1"/>
                              </w:rPr>
                              <w:t>を</w:t>
                            </w:r>
                            <w:r w:rsidR="006C3174">
                              <w:rPr>
                                <w:rFonts w:hint="eastAsia"/>
                                <w:color w:val="000000" w:themeColor="text1"/>
                              </w:rPr>
                              <w:t>提案</w:t>
                            </w:r>
                            <w:r w:rsidR="0050747A">
                              <w:rPr>
                                <w:rFonts w:hint="eastAsia"/>
                                <w:color w:val="000000" w:themeColor="text1"/>
                              </w:rPr>
                              <w:t>すること</w:t>
                            </w:r>
                            <w:r w:rsidR="006C3174">
                              <w:rPr>
                                <w:rFonts w:hint="eastAsia"/>
                                <w:color w:val="000000" w:themeColor="text1"/>
                              </w:rPr>
                              <w:t>。</w:t>
                            </w:r>
                          </w:p>
                          <w:p w14:paraId="226B86DE" w14:textId="36FF183C" w:rsidR="00A241D9" w:rsidRPr="006C3174" w:rsidRDefault="00A241D9" w:rsidP="006C3174">
                            <w:pPr>
                              <w:pStyle w:val="ad"/>
                              <w:numPr>
                                <w:ilvl w:val="0"/>
                                <w:numId w:val="7"/>
                              </w:numPr>
                              <w:ind w:leftChars="0"/>
                              <w:rPr>
                                <w:color w:val="000000" w:themeColor="text1"/>
                              </w:rPr>
                            </w:pPr>
                            <w:r>
                              <w:rPr>
                                <w:rFonts w:hint="eastAsia"/>
                                <w:color w:val="000000" w:themeColor="text1"/>
                              </w:rPr>
                              <w:t>固形燃料の製造に</w:t>
                            </w:r>
                            <w:r w:rsidR="000B73B8">
                              <w:rPr>
                                <w:rFonts w:hint="eastAsia"/>
                                <w:color w:val="000000" w:themeColor="text1"/>
                              </w:rPr>
                              <w:t>おいて</w:t>
                            </w:r>
                            <w:r>
                              <w:rPr>
                                <w:rFonts w:hint="eastAsia"/>
                                <w:color w:val="000000" w:themeColor="text1"/>
                              </w:rPr>
                              <w:t>、より付加価値の高い固形燃料を製造する工夫</w:t>
                            </w:r>
                            <w:r w:rsidR="0050747A">
                              <w:rPr>
                                <w:rFonts w:hint="eastAsia"/>
                                <w:color w:val="000000" w:themeColor="text1"/>
                              </w:rPr>
                              <w:t>について、</w:t>
                            </w:r>
                            <w:r>
                              <w:rPr>
                                <w:rFonts w:hint="eastAsia"/>
                                <w:color w:val="000000" w:themeColor="text1"/>
                              </w:rPr>
                              <w:t>提案</w:t>
                            </w:r>
                            <w:r w:rsidR="0050747A">
                              <w:rPr>
                                <w:rFonts w:hint="eastAsia"/>
                                <w:color w:val="000000" w:themeColor="text1"/>
                              </w:rPr>
                              <w:t>をすること</w:t>
                            </w:r>
                            <w:r>
                              <w:rPr>
                                <w:rFonts w:hint="eastAsia"/>
                                <w:color w:val="000000" w:themeColor="text1"/>
                              </w:rPr>
                              <w:t>。</w:t>
                            </w:r>
                          </w:p>
                        </w:txbxContent>
                      </v:textbox>
                    </v:rect>
                  </w:pict>
                </mc:Fallback>
              </mc:AlternateContent>
            </w:r>
          </w:p>
          <w:p w14:paraId="597181DF" w14:textId="77777777" w:rsidR="006C3174" w:rsidRPr="004F533A" w:rsidRDefault="006C3174" w:rsidP="004F62B0">
            <w:pPr>
              <w:widowControl/>
              <w:jc w:val="left"/>
            </w:pPr>
          </w:p>
          <w:p w14:paraId="72903B66" w14:textId="77777777" w:rsidR="006C3174" w:rsidRPr="004F533A" w:rsidRDefault="006C3174" w:rsidP="004F62B0">
            <w:pPr>
              <w:widowControl/>
              <w:jc w:val="left"/>
            </w:pPr>
          </w:p>
          <w:p w14:paraId="2243ADC5" w14:textId="77777777" w:rsidR="006C3174" w:rsidRPr="004F533A" w:rsidRDefault="006C3174" w:rsidP="004F62B0">
            <w:pPr>
              <w:widowControl/>
              <w:jc w:val="left"/>
            </w:pPr>
          </w:p>
          <w:p w14:paraId="196E1FD5" w14:textId="77777777" w:rsidR="006C3174" w:rsidRPr="004F533A" w:rsidRDefault="006C3174" w:rsidP="004F62B0">
            <w:pPr>
              <w:widowControl/>
              <w:jc w:val="left"/>
            </w:pPr>
          </w:p>
          <w:p w14:paraId="30C7E9E0" w14:textId="77777777" w:rsidR="006C3174" w:rsidRPr="004F533A" w:rsidRDefault="006C3174" w:rsidP="004F62B0">
            <w:pPr>
              <w:widowControl/>
              <w:jc w:val="left"/>
            </w:pPr>
          </w:p>
          <w:p w14:paraId="0063F266" w14:textId="77777777" w:rsidR="006C3174" w:rsidRPr="004F533A" w:rsidRDefault="006C3174" w:rsidP="004F62B0">
            <w:pPr>
              <w:widowControl/>
              <w:jc w:val="left"/>
            </w:pPr>
          </w:p>
          <w:p w14:paraId="1556D320" w14:textId="77777777" w:rsidR="006C3174" w:rsidRPr="004F533A" w:rsidRDefault="006C3174" w:rsidP="004F62B0">
            <w:pPr>
              <w:widowControl/>
              <w:jc w:val="left"/>
            </w:pPr>
          </w:p>
          <w:p w14:paraId="3EEE4293" w14:textId="77777777" w:rsidR="006C3174" w:rsidRPr="004F533A" w:rsidRDefault="006C3174" w:rsidP="004F62B0">
            <w:pPr>
              <w:widowControl/>
              <w:jc w:val="left"/>
            </w:pPr>
          </w:p>
          <w:p w14:paraId="557CE257" w14:textId="77777777" w:rsidR="006C3174" w:rsidRPr="004F533A" w:rsidRDefault="006C3174" w:rsidP="004F62B0">
            <w:pPr>
              <w:widowControl/>
              <w:jc w:val="left"/>
            </w:pPr>
          </w:p>
          <w:p w14:paraId="330406F6" w14:textId="77777777" w:rsidR="006C3174" w:rsidRPr="004F533A" w:rsidRDefault="006C3174" w:rsidP="004F62B0">
            <w:pPr>
              <w:widowControl/>
              <w:jc w:val="left"/>
            </w:pPr>
          </w:p>
          <w:p w14:paraId="3C8BDFA9" w14:textId="77777777" w:rsidR="006C3174" w:rsidRPr="004F533A" w:rsidRDefault="006C3174" w:rsidP="004F62B0">
            <w:pPr>
              <w:widowControl/>
              <w:jc w:val="left"/>
            </w:pPr>
          </w:p>
          <w:p w14:paraId="5D103D7F" w14:textId="77777777" w:rsidR="006C3174" w:rsidRPr="004F533A" w:rsidRDefault="006C3174" w:rsidP="004F62B0">
            <w:pPr>
              <w:widowControl/>
              <w:jc w:val="left"/>
            </w:pPr>
          </w:p>
          <w:p w14:paraId="53140894" w14:textId="77777777" w:rsidR="006C3174" w:rsidRPr="004F533A" w:rsidRDefault="006C3174" w:rsidP="004F62B0">
            <w:pPr>
              <w:widowControl/>
              <w:jc w:val="left"/>
            </w:pPr>
          </w:p>
          <w:p w14:paraId="4299EEA1" w14:textId="77777777" w:rsidR="006C3174" w:rsidRPr="004F533A" w:rsidRDefault="006C3174" w:rsidP="004F62B0">
            <w:pPr>
              <w:widowControl/>
              <w:jc w:val="left"/>
            </w:pPr>
          </w:p>
          <w:p w14:paraId="266480AA" w14:textId="77777777" w:rsidR="006C3174" w:rsidRPr="004F533A" w:rsidRDefault="006C3174" w:rsidP="004F62B0">
            <w:pPr>
              <w:widowControl/>
              <w:jc w:val="left"/>
            </w:pPr>
          </w:p>
          <w:p w14:paraId="78A8BBFE" w14:textId="77777777" w:rsidR="006C3174" w:rsidRPr="004F533A" w:rsidRDefault="006C3174" w:rsidP="004F62B0">
            <w:pPr>
              <w:widowControl/>
              <w:jc w:val="left"/>
            </w:pPr>
          </w:p>
          <w:p w14:paraId="7C40EEFD" w14:textId="77777777" w:rsidR="006C3174" w:rsidRPr="004F533A" w:rsidRDefault="006C3174" w:rsidP="004F62B0">
            <w:pPr>
              <w:widowControl/>
              <w:jc w:val="left"/>
            </w:pPr>
          </w:p>
          <w:p w14:paraId="621D5984" w14:textId="77777777" w:rsidR="006C3174" w:rsidRPr="004F533A" w:rsidRDefault="006C3174" w:rsidP="004F62B0">
            <w:pPr>
              <w:widowControl/>
              <w:jc w:val="left"/>
            </w:pPr>
          </w:p>
          <w:p w14:paraId="1B0015AA" w14:textId="77777777" w:rsidR="006C3174" w:rsidRPr="004F533A" w:rsidRDefault="006C3174" w:rsidP="004F62B0">
            <w:pPr>
              <w:widowControl/>
              <w:jc w:val="left"/>
            </w:pPr>
          </w:p>
          <w:p w14:paraId="6D4BE622" w14:textId="77777777" w:rsidR="006C3174" w:rsidRPr="004F533A" w:rsidRDefault="006C3174" w:rsidP="004F62B0">
            <w:pPr>
              <w:widowControl/>
              <w:jc w:val="left"/>
            </w:pPr>
          </w:p>
          <w:p w14:paraId="13C89C37" w14:textId="77777777" w:rsidR="006C3174" w:rsidRPr="004F533A" w:rsidRDefault="006C3174" w:rsidP="004F62B0">
            <w:pPr>
              <w:widowControl/>
              <w:jc w:val="left"/>
            </w:pPr>
          </w:p>
          <w:p w14:paraId="121DB92F" w14:textId="77777777" w:rsidR="006C3174" w:rsidRPr="004F533A" w:rsidRDefault="006C3174" w:rsidP="004F62B0">
            <w:pPr>
              <w:widowControl/>
              <w:jc w:val="left"/>
            </w:pPr>
          </w:p>
          <w:p w14:paraId="1955F354" w14:textId="77777777" w:rsidR="006C3174" w:rsidRPr="004F533A" w:rsidRDefault="006C3174" w:rsidP="004F62B0">
            <w:pPr>
              <w:widowControl/>
              <w:jc w:val="left"/>
            </w:pPr>
          </w:p>
          <w:p w14:paraId="11649A49" w14:textId="77777777" w:rsidR="006C3174" w:rsidRPr="004F533A" w:rsidRDefault="006C3174" w:rsidP="004F62B0">
            <w:pPr>
              <w:widowControl/>
              <w:jc w:val="left"/>
            </w:pPr>
          </w:p>
          <w:p w14:paraId="5B7FA1E8" w14:textId="77777777" w:rsidR="006C3174" w:rsidRPr="004F533A" w:rsidRDefault="006C3174" w:rsidP="004F62B0">
            <w:pPr>
              <w:widowControl/>
              <w:jc w:val="left"/>
            </w:pPr>
          </w:p>
          <w:p w14:paraId="4A7334BF" w14:textId="77777777" w:rsidR="006C3174" w:rsidRPr="004F533A" w:rsidRDefault="006C3174" w:rsidP="004F62B0">
            <w:pPr>
              <w:widowControl/>
              <w:jc w:val="left"/>
            </w:pPr>
          </w:p>
          <w:p w14:paraId="40BB59B4" w14:textId="77777777" w:rsidR="006C3174" w:rsidRPr="004F533A" w:rsidRDefault="006C3174" w:rsidP="004F62B0">
            <w:pPr>
              <w:widowControl/>
              <w:jc w:val="left"/>
            </w:pPr>
          </w:p>
          <w:p w14:paraId="6E6D31D1" w14:textId="77777777" w:rsidR="006C3174" w:rsidRPr="004F533A" w:rsidRDefault="006C3174" w:rsidP="004F62B0">
            <w:pPr>
              <w:widowControl/>
              <w:jc w:val="left"/>
            </w:pPr>
          </w:p>
          <w:p w14:paraId="6E1D208D" w14:textId="77777777" w:rsidR="006C3174" w:rsidRPr="004F533A" w:rsidRDefault="006C3174" w:rsidP="004F62B0">
            <w:pPr>
              <w:widowControl/>
              <w:jc w:val="left"/>
            </w:pPr>
          </w:p>
          <w:p w14:paraId="6E76A45A" w14:textId="77777777" w:rsidR="006C3174" w:rsidRPr="004F533A" w:rsidRDefault="006C3174" w:rsidP="004F62B0">
            <w:pPr>
              <w:widowControl/>
              <w:jc w:val="left"/>
            </w:pPr>
          </w:p>
          <w:p w14:paraId="588BF686" w14:textId="77777777" w:rsidR="006C3174" w:rsidRPr="004F533A" w:rsidRDefault="006C3174" w:rsidP="004F62B0">
            <w:pPr>
              <w:widowControl/>
              <w:jc w:val="left"/>
            </w:pPr>
          </w:p>
        </w:tc>
      </w:tr>
    </w:tbl>
    <w:p w14:paraId="7DAAB3FB" w14:textId="027898AD" w:rsidR="00167931" w:rsidRPr="004F533A" w:rsidRDefault="00167931" w:rsidP="00167931">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1</w:t>
      </w:r>
      <w:r w:rsidR="004D2F09" w:rsidRPr="004F533A">
        <w:rPr>
          <w:rFonts w:hint="eastAsia"/>
        </w:rPr>
        <w:t>0</w:t>
      </w:r>
      <w:r w:rsidRPr="004F533A">
        <w:rPr>
          <w:rFonts w:hint="eastAsia"/>
        </w:rPr>
        <w:t>）</w:t>
      </w:r>
    </w:p>
    <w:p w14:paraId="18C79674" w14:textId="768E3F91" w:rsidR="00167931" w:rsidRPr="004F533A" w:rsidRDefault="00167931" w:rsidP="00167931">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判4頁以内】</w:t>
      </w:r>
    </w:p>
    <w:tbl>
      <w:tblPr>
        <w:tblStyle w:val="a8"/>
        <w:tblW w:w="0" w:type="auto"/>
        <w:tblLook w:val="04A0" w:firstRow="1" w:lastRow="0" w:firstColumn="1" w:lastColumn="0" w:noHBand="0" w:noVBand="1"/>
      </w:tblPr>
      <w:tblGrid>
        <w:gridCol w:w="8494"/>
      </w:tblGrid>
      <w:tr w:rsidR="00167931" w:rsidRPr="004F533A" w14:paraId="24A8A5D0" w14:textId="77777777" w:rsidTr="008F0166">
        <w:tc>
          <w:tcPr>
            <w:tcW w:w="8494" w:type="dxa"/>
          </w:tcPr>
          <w:p w14:paraId="3BE393C4" w14:textId="085C1658" w:rsidR="00167931" w:rsidRPr="004F533A" w:rsidRDefault="004D2F09" w:rsidP="008F0166">
            <w:pPr>
              <w:widowControl/>
              <w:jc w:val="left"/>
              <w:rPr>
                <w:sz w:val="24"/>
                <w:szCs w:val="28"/>
              </w:rPr>
            </w:pPr>
            <w:r w:rsidRPr="004F533A">
              <w:rPr>
                <w:rFonts w:hint="eastAsia"/>
                <w:sz w:val="24"/>
                <w:szCs w:val="28"/>
              </w:rPr>
              <w:t>9</w:t>
            </w:r>
            <w:r w:rsidR="00167931" w:rsidRPr="004F533A">
              <w:rPr>
                <w:rFonts w:hint="eastAsia"/>
                <w:sz w:val="24"/>
                <w:szCs w:val="28"/>
              </w:rPr>
              <w:t>.</w:t>
            </w:r>
            <w:r w:rsidR="00167931" w:rsidRPr="004F533A">
              <w:rPr>
                <w:sz w:val="24"/>
                <w:szCs w:val="28"/>
              </w:rPr>
              <w:t xml:space="preserve"> </w:t>
            </w:r>
            <w:r w:rsidR="00167931" w:rsidRPr="004F533A">
              <w:rPr>
                <w:rFonts w:hint="eastAsia"/>
                <w:sz w:val="24"/>
                <w:szCs w:val="28"/>
              </w:rPr>
              <w:t>地球温暖化防止対策</w:t>
            </w:r>
          </w:p>
        </w:tc>
      </w:tr>
      <w:tr w:rsidR="00167931" w:rsidRPr="004F533A" w14:paraId="56C5675C" w14:textId="77777777" w:rsidTr="008F0166">
        <w:tc>
          <w:tcPr>
            <w:tcW w:w="8494" w:type="dxa"/>
          </w:tcPr>
          <w:p w14:paraId="74EDEDB5" w14:textId="77777777" w:rsidR="00167931" w:rsidRPr="004F533A" w:rsidRDefault="00167931" w:rsidP="008F0166">
            <w:pPr>
              <w:widowControl/>
              <w:jc w:val="left"/>
            </w:pPr>
            <w:r w:rsidRPr="004F533A">
              <w:rPr>
                <w:noProof/>
              </w:rPr>
              <mc:AlternateContent>
                <mc:Choice Requires="wps">
                  <w:drawing>
                    <wp:anchor distT="0" distB="0" distL="114300" distR="114300" simplePos="0" relativeHeight="251692032" behindDoc="0" locked="0" layoutInCell="1" allowOverlap="1" wp14:anchorId="6E1B1BD2" wp14:editId="22867E8F">
                      <wp:simplePos x="0" y="0"/>
                      <wp:positionH relativeFrom="column">
                        <wp:posOffset>-66040</wp:posOffset>
                      </wp:positionH>
                      <wp:positionV relativeFrom="paragraph">
                        <wp:posOffset>12700</wp:posOffset>
                      </wp:positionV>
                      <wp:extent cx="5362575" cy="1228725"/>
                      <wp:effectExtent l="0" t="0" r="28575" b="28575"/>
                      <wp:wrapNone/>
                      <wp:docPr id="18" name="正方形/長方形 18"/>
                      <wp:cNvGraphicFramePr/>
                      <a:graphic xmlns:a="http://schemas.openxmlformats.org/drawingml/2006/main">
                        <a:graphicData uri="http://schemas.microsoft.com/office/word/2010/wordprocessingShape">
                          <wps:wsp>
                            <wps:cNvSpPr/>
                            <wps:spPr>
                              <a:xfrm>
                                <a:off x="0" y="0"/>
                                <a:ext cx="5362575" cy="12287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EFFA50" w14:textId="77777777" w:rsidR="00167931" w:rsidRPr="0099496C" w:rsidRDefault="00167931" w:rsidP="00167931">
                                  <w:pPr>
                                    <w:rPr>
                                      <w:color w:val="000000" w:themeColor="text1"/>
                                    </w:rPr>
                                  </w:pPr>
                                </w:p>
                                <w:p w14:paraId="7462B03E" w14:textId="77777777" w:rsidR="00167931" w:rsidRPr="0068049A" w:rsidRDefault="00167931" w:rsidP="00167931">
                                  <w:pPr>
                                    <w:rPr>
                                      <w:color w:val="000000" w:themeColor="text1"/>
                                    </w:rPr>
                                  </w:pPr>
                                  <w:r w:rsidRPr="0099496C">
                                    <w:rPr>
                                      <w:rFonts w:hint="eastAsia"/>
                                      <w:color w:val="000000" w:themeColor="text1"/>
                                    </w:rPr>
                                    <w:t>・</w:t>
                                  </w:r>
                                  <w:r>
                                    <w:rPr>
                                      <w:rFonts w:hint="eastAsia"/>
                                      <w:color w:val="000000" w:themeColor="text1"/>
                                    </w:rPr>
                                    <w:t>地球温</w:t>
                                  </w:r>
                                  <w:r w:rsidRPr="0068049A">
                                    <w:rPr>
                                      <w:rFonts w:hint="eastAsia"/>
                                      <w:color w:val="000000" w:themeColor="text1"/>
                                    </w:rPr>
                                    <w:t>暖化防止に対する対策について</w:t>
                                  </w:r>
                                </w:p>
                                <w:p w14:paraId="09102AEB" w14:textId="1E213FD1" w:rsidR="00167931" w:rsidRPr="0068049A" w:rsidRDefault="00167931" w:rsidP="00167931">
                                  <w:pPr>
                                    <w:pStyle w:val="ad"/>
                                    <w:numPr>
                                      <w:ilvl w:val="0"/>
                                      <w:numId w:val="7"/>
                                    </w:numPr>
                                    <w:ind w:leftChars="0"/>
                                    <w:rPr>
                                      <w:color w:val="000000" w:themeColor="text1"/>
                                    </w:rPr>
                                  </w:pPr>
                                  <w:r w:rsidRPr="0068049A">
                                    <w:rPr>
                                      <w:rFonts w:hint="eastAsia"/>
                                      <w:color w:val="000000" w:themeColor="text1"/>
                                    </w:rPr>
                                    <w:t>太陽光発電設備など</w:t>
                                  </w:r>
                                  <w:r w:rsidR="0065075A">
                                    <w:rPr>
                                      <w:rFonts w:hint="eastAsia"/>
                                      <w:color w:val="000000" w:themeColor="text1"/>
                                    </w:rPr>
                                    <w:t>の</w:t>
                                  </w:r>
                                  <w:r w:rsidRPr="0068049A">
                                    <w:rPr>
                                      <w:rFonts w:hint="eastAsia"/>
                                      <w:color w:val="000000" w:themeColor="text1"/>
                                    </w:rPr>
                                    <w:t>自然エネルギーを利用する計画</w:t>
                                  </w:r>
                                  <w:r w:rsidR="0050747A">
                                    <w:rPr>
                                      <w:rFonts w:hint="eastAsia"/>
                                      <w:color w:val="000000" w:themeColor="text1"/>
                                    </w:rPr>
                                    <w:t>について、</w:t>
                                  </w:r>
                                  <w:r>
                                    <w:rPr>
                                      <w:rFonts w:hint="eastAsia"/>
                                      <w:color w:val="000000" w:themeColor="text1"/>
                                    </w:rPr>
                                    <w:t>提案</w:t>
                                  </w:r>
                                  <w:r w:rsidR="0050747A">
                                    <w:rPr>
                                      <w:rFonts w:hint="eastAsia"/>
                                      <w:color w:val="000000" w:themeColor="text1"/>
                                    </w:rPr>
                                    <w:t>をすること</w:t>
                                  </w:r>
                                  <w:r w:rsidRPr="0068049A">
                                    <w:rPr>
                                      <w:rFonts w:hint="eastAsia"/>
                                      <w:color w:val="000000" w:themeColor="text1"/>
                                    </w:rPr>
                                    <w:t>。</w:t>
                                  </w:r>
                                </w:p>
                                <w:p w14:paraId="4C4B3E88" w14:textId="0AE55EAA" w:rsidR="00167931" w:rsidRPr="0068049A" w:rsidRDefault="00167931" w:rsidP="00167931">
                                  <w:pPr>
                                    <w:pStyle w:val="ad"/>
                                    <w:numPr>
                                      <w:ilvl w:val="0"/>
                                      <w:numId w:val="7"/>
                                    </w:numPr>
                                    <w:ind w:leftChars="0"/>
                                    <w:rPr>
                                      <w:color w:val="000000" w:themeColor="text1"/>
                                    </w:rPr>
                                  </w:pPr>
                                  <w:r w:rsidRPr="0068049A">
                                    <w:rPr>
                                      <w:rFonts w:hint="eastAsia"/>
                                      <w:color w:val="000000" w:themeColor="text1"/>
                                    </w:rPr>
                                    <w:t>導入設備</w:t>
                                  </w:r>
                                  <w:r>
                                    <w:rPr>
                                      <w:rFonts w:hint="eastAsia"/>
                                      <w:color w:val="000000" w:themeColor="text1"/>
                                    </w:rPr>
                                    <w:t>に</w:t>
                                  </w:r>
                                  <w:r w:rsidR="0065075A">
                                    <w:rPr>
                                      <w:rFonts w:hint="eastAsia"/>
                                      <w:color w:val="000000" w:themeColor="text1"/>
                                    </w:rPr>
                                    <w:t>おける</w:t>
                                  </w:r>
                                  <w:r w:rsidRPr="0068049A">
                                    <w:rPr>
                                      <w:rFonts w:hint="eastAsia"/>
                                      <w:color w:val="000000" w:themeColor="text1"/>
                                    </w:rPr>
                                    <w:t>省エネ設備などのエネルギー使用量を低減することを目的とした計画</w:t>
                                  </w:r>
                                  <w:r w:rsidR="0050747A">
                                    <w:rPr>
                                      <w:rFonts w:hint="eastAsia"/>
                                      <w:color w:val="000000" w:themeColor="text1"/>
                                    </w:rPr>
                                    <w:t>について、</w:t>
                                  </w:r>
                                  <w:r>
                                    <w:rPr>
                                      <w:rFonts w:hint="eastAsia"/>
                                      <w:color w:val="000000" w:themeColor="text1"/>
                                    </w:rPr>
                                    <w:t>提案</w:t>
                                  </w:r>
                                  <w:r w:rsidR="0050747A">
                                    <w:rPr>
                                      <w:rFonts w:hint="eastAsia"/>
                                      <w:color w:val="000000" w:themeColor="text1"/>
                                    </w:rPr>
                                    <w:t>をすること</w:t>
                                  </w:r>
                                  <w:r>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6E1B1BD2" id="正方形/長方形 18" o:spid="_x0000_s1034" style="position:absolute;margin-left:-5.2pt;margin-top:1pt;width:422.25pt;height:96.7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" fillcolor="white [3212]" strokecolor="black [3213]" strokeweight="1pt">
                      <v:textbox inset=".3mm,.3mm,.3mm,.3mm">
                        <w:txbxContent>
                          <w:p w14:paraId="3FEFFA50" w14:textId="77777777" w:rsidR="00167931" w:rsidRPr="0099496C" w:rsidRDefault="00167931" w:rsidP="00167931">
                            <w:pPr>
                              <w:rPr>
                                <w:color w:val="000000" w:themeColor="text1"/>
                              </w:rPr>
                            </w:pPr>
                          </w:p>
                          <w:p w14:paraId="7462B03E" w14:textId="77777777" w:rsidR="00167931" w:rsidRPr="0068049A" w:rsidRDefault="00167931" w:rsidP="00167931">
                            <w:pPr>
                              <w:rPr>
                                <w:color w:val="000000" w:themeColor="text1"/>
                              </w:rPr>
                            </w:pPr>
                            <w:r w:rsidRPr="0099496C">
                              <w:rPr>
                                <w:rFonts w:hint="eastAsia"/>
                                <w:color w:val="000000" w:themeColor="text1"/>
                              </w:rPr>
                              <w:t>・</w:t>
                            </w:r>
                            <w:r>
                              <w:rPr>
                                <w:rFonts w:hint="eastAsia"/>
                                <w:color w:val="000000" w:themeColor="text1"/>
                              </w:rPr>
                              <w:t>地球温</w:t>
                            </w:r>
                            <w:r w:rsidRPr="0068049A">
                              <w:rPr>
                                <w:rFonts w:hint="eastAsia"/>
                                <w:color w:val="000000" w:themeColor="text1"/>
                              </w:rPr>
                              <w:t>暖化防止に対する対策について</w:t>
                            </w:r>
                          </w:p>
                          <w:p w14:paraId="09102AEB" w14:textId="1E213FD1" w:rsidR="00167931" w:rsidRPr="0068049A" w:rsidRDefault="00167931" w:rsidP="00167931">
                            <w:pPr>
                              <w:pStyle w:val="ad"/>
                              <w:numPr>
                                <w:ilvl w:val="0"/>
                                <w:numId w:val="7"/>
                              </w:numPr>
                              <w:ind w:leftChars="0"/>
                              <w:rPr>
                                <w:color w:val="000000" w:themeColor="text1"/>
                              </w:rPr>
                            </w:pPr>
                            <w:r w:rsidRPr="0068049A">
                              <w:rPr>
                                <w:rFonts w:hint="eastAsia"/>
                                <w:color w:val="000000" w:themeColor="text1"/>
                              </w:rPr>
                              <w:t>太陽光発電設備など</w:t>
                            </w:r>
                            <w:r w:rsidR="0065075A">
                              <w:rPr>
                                <w:rFonts w:hint="eastAsia"/>
                                <w:color w:val="000000" w:themeColor="text1"/>
                              </w:rPr>
                              <w:t>の</w:t>
                            </w:r>
                            <w:r w:rsidRPr="0068049A">
                              <w:rPr>
                                <w:rFonts w:hint="eastAsia"/>
                                <w:color w:val="000000" w:themeColor="text1"/>
                              </w:rPr>
                              <w:t>自然エネルギーを利用する計画</w:t>
                            </w:r>
                            <w:r w:rsidR="0050747A">
                              <w:rPr>
                                <w:rFonts w:hint="eastAsia"/>
                                <w:color w:val="000000" w:themeColor="text1"/>
                              </w:rPr>
                              <w:t>について、</w:t>
                            </w:r>
                            <w:r>
                              <w:rPr>
                                <w:rFonts w:hint="eastAsia"/>
                                <w:color w:val="000000" w:themeColor="text1"/>
                              </w:rPr>
                              <w:t>提案</w:t>
                            </w:r>
                            <w:r w:rsidR="0050747A">
                              <w:rPr>
                                <w:rFonts w:hint="eastAsia"/>
                                <w:color w:val="000000" w:themeColor="text1"/>
                              </w:rPr>
                              <w:t>をすること</w:t>
                            </w:r>
                            <w:r w:rsidRPr="0068049A">
                              <w:rPr>
                                <w:rFonts w:hint="eastAsia"/>
                                <w:color w:val="000000" w:themeColor="text1"/>
                              </w:rPr>
                              <w:t>。</w:t>
                            </w:r>
                          </w:p>
                          <w:p w14:paraId="4C4B3E88" w14:textId="0AE55EAA" w:rsidR="00167931" w:rsidRPr="0068049A" w:rsidRDefault="00167931" w:rsidP="00167931">
                            <w:pPr>
                              <w:pStyle w:val="ad"/>
                              <w:numPr>
                                <w:ilvl w:val="0"/>
                                <w:numId w:val="7"/>
                              </w:numPr>
                              <w:ind w:leftChars="0"/>
                              <w:rPr>
                                <w:color w:val="000000" w:themeColor="text1"/>
                              </w:rPr>
                            </w:pPr>
                            <w:r w:rsidRPr="0068049A">
                              <w:rPr>
                                <w:rFonts w:hint="eastAsia"/>
                                <w:color w:val="000000" w:themeColor="text1"/>
                              </w:rPr>
                              <w:t>導入設備</w:t>
                            </w:r>
                            <w:r>
                              <w:rPr>
                                <w:rFonts w:hint="eastAsia"/>
                                <w:color w:val="000000" w:themeColor="text1"/>
                              </w:rPr>
                              <w:t>に</w:t>
                            </w:r>
                            <w:r w:rsidR="0065075A">
                              <w:rPr>
                                <w:rFonts w:hint="eastAsia"/>
                                <w:color w:val="000000" w:themeColor="text1"/>
                              </w:rPr>
                              <w:t>おける</w:t>
                            </w:r>
                            <w:r w:rsidRPr="0068049A">
                              <w:rPr>
                                <w:rFonts w:hint="eastAsia"/>
                                <w:color w:val="000000" w:themeColor="text1"/>
                              </w:rPr>
                              <w:t>省エネ設備などのエネルギー使用量を低減することを目的とした計画</w:t>
                            </w:r>
                            <w:r w:rsidR="0050747A">
                              <w:rPr>
                                <w:rFonts w:hint="eastAsia"/>
                                <w:color w:val="000000" w:themeColor="text1"/>
                              </w:rPr>
                              <w:t>について、</w:t>
                            </w:r>
                            <w:r>
                              <w:rPr>
                                <w:rFonts w:hint="eastAsia"/>
                                <w:color w:val="000000" w:themeColor="text1"/>
                              </w:rPr>
                              <w:t>提案</w:t>
                            </w:r>
                            <w:r w:rsidR="0050747A">
                              <w:rPr>
                                <w:rFonts w:hint="eastAsia"/>
                                <w:color w:val="000000" w:themeColor="text1"/>
                              </w:rPr>
                              <w:t>をすること</w:t>
                            </w:r>
                            <w:r>
                              <w:rPr>
                                <w:rFonts w:hint="eastAsia"/>
                                <w:color w:val="000000" w:themeColor="text1"/>
                              </w:rPr>
                              <w:t>。</w:t>
                            </w:r>
                          </w:p>
                        </w:txbxContent>
                      </v:textbox>
                    </v:rect>
                  </w:pict>
                </mc:Fallback>
              </mc:AlternateContent>
            </w:r>
          </w:p>
          <w:p w14:paraId="66C52E17" w14:textId="77777777" w:rsidR="00167931" w:rsidRPr="004F533A" w:rsidRDefault="00167931" w:rsidP="008F0166">
            <w:pPr>
              <w:widowControl/>
              <w:jc w:val="left"/>
            </w:pPr>
          </w:p>
          <w:p w14:paraId="35861394" w14:textId="77777777" w:rsidR="00167931" w:rsidRPr="004F533A" w:rsidRDefault="00167931" w:rsidP="008F0166">
            <w:pPr>
              <w:widowControl/>
              <w:jc w:val="left"/>
            </w:pPr>
          </w:p>
          <w:p w14:paraId="73A9EBD4" w14:textId="77777777" w:rsidR="00167931" w:rsidRPr="004F533A" w:rsidRDefault="00167931" w:rsidP="008F0166">
            <w:pPr>
              <w:widowControl/>
              <w:jc w:val="left"/>
            </w:pPr>
          </w:p>
          <w:p w14:paraId="58C926C4" w14:textId="77777777" w:rsidR="00167931" w:rsidRPr="004F533A" w:rsidRDefault="00167931" w:rsidP="008F0166">
            <w:pPr>
              <w:widowControl/>
              <w:jc w:val="left"/>
            </w:pPr>
          </w:p>
          <w:p w14:paraId="37E105B2" w14:textId="77777777" w:rsidR="00167931" w:rsidRPr="004F533A" w:rsidRDefault="00167931" w:rsidP="008F0166">
            <w:pPr>
              <w:widowControl/>
              <w:jc w:val="left"/>
            </w:pPr>
          </w:p>
          <w:p w14:paraId="4EA444FF" w14:textId="77777777" w:rsidR="00167931" w:rsidRPr="004F533A" w:rsidRDefault="00167931" w:rsidP="008F0166">
            <w:pPr>
              <w:widowControl/>
              <w:jc w:val="left"/>
            </w:pPr>
          </w:p>
          <w:p w14:paraId="0EF7C17B" w14:textId="77777777" w:rsidR="00167931" w:rsidRPr="004F533A" w:rsidRDefault="00167931" w:rsidP="008F0166">
            <w:pPr>
              <w:widowControl/>
              <w:jc w:val="left"/>
            </w:pPr>
          </w:p>
          <w:p w14:paraId="51C6532A" w14:textId="77777777" w:rsidR="00167931" w:rsidRPr="004F533A" w:rsidRDefault="00167931" w:rsidP="008F0166">
            <w:pPr>
              <w:widowControl/>
              <w:jc w:val="left"/>
            </w:pPr>
          </w:p>
          <w:p w14:paraId="40715709" w14:textId="77777777" w:rsidR="00167931" w:rsidRPr="004F533A" w:rsidRDefault="00167931" w:rsidP="008F0166">
            <w:pPr>
              <w:widowControl/>
              <w:jc w:val="left"/>
            </w:pPr>
          </w:p>
          <w:p w14:paraId="5724D9DF" w14:textId="77777777" w:rsidR="00167931" w:rsidRPr="004F533A" w:rsidRDefault="00167931" w:rsidP="008F0166">
            <w:pPr>
              <w:widowControl/>
              <w:jc w:val="left"/>
            </w:pPr>
          </w:p>
          <w:p w14:paraId="3BC7258A" w14:textId="77777777" w:rsidR="00167931" w:rsidRPr="004F533A" w:rsidRDefault="00167931" w:rsidP="008F0166">
            <w:pPr>
              <w:widowControl/>
              <w:jc w:val="left"/>
            </w:pPr>
          </w:p>
          <w:p w14:paraId="61F7FDB1" w14:textId="77777777" w:rsidR="00167931" w:rsidRPr="004F533A" w:rsidRDefault="00167931" w:rsidP="008F0166">
            <w:pPr>
              <w:widowControl/>
              <w:jc w:val="left"/>
            </w:pPr>
          </w:p>
          <w:p w14:paraId="01CC51FC" w14:textId="77777777" w:rsidR="00167931" w:rsidRPr="004F533A" w:rsidRDefault="00167931" w:rsidP="008F0166">
            <w:pPr>
              <w:widowControl/>
              <w:jc w:val="left"/>
            </w:pPr>
          </w:p>
          <w:p w14:paraId="1671EC7E" w14:textId="77777777" w:rsidR="00167931" w:rsidRPr="004F533A" w:rsidRDefault="00167931" w:rsidP="008F0166">
            <w:pPr>
              <w:widowControl/>
              <w:jc w:val="left"/>
            </w:pPr>
          </w:p>
          <w:p w14:paraId="2B8A5D3E" w14:textId="77777777" w:rsidR="00167931" w:rsidRPr="004F533A" w:rsidRDefault="00167931" w:rsidP="008F0166">
            <w:pPr>
              <w:widowControl/>
              <w:jc w:val="left"/>
            </w:pPr>
          </w:p>
          <w:p w14:paraId="7627D83B" w14:textId="77777777" w:rsidR="00167931" w:rsidRPr="004F533A" w:rsidRDefault="00167931" w:rsidP="008F0166">
            <w:pPr>
              <w:widowControl/>
              <w:jc w:val="left"/>
            </w:pPr>
          </w:p>
          <w:p w14:paraId="719F3EED" w14:textId="77777777" w:rsidR="00167931" w:rsidRPr="004F533A" w:rsidRDefault="00167931" w:rsidP="008F0166">
            <w:pPr>
              <w:widowControl/>
              <w:jc w:val="left"/>
            </w:pPr>
          </w:p>
          <w:p w14:paraId="053DEEBB" w14:textId="77777777" w:rsidR="00167931" w:rsidRPr="004F533A" w:rsidRDefault="00167931" w:rsidP="008F0166">
            <w:pPr>
              <w:widowControl/>
              <w:jc w:val="left"/>
            </w:pPr>
          </w:p>
          <w:p w14:paraId="33FC2D50" w14:textId="77777777" w:rsidR="00167931" w:rsidRPr="004F533A" w:rsidRDefault="00167931" w:rsidP="008F0166">
            <w:pPr>
              <w:widowControl/>
              <w:jc w:val="left"/>
            </w:pPr>
          </w:p>
          <w:p w14:paraId="6C63246F" w14:textId="77777777" w:rsidR="00167931" w:rsidRPr="004F533A" w:rsidRDefault="00167931" w:rsidP="008F0166">
            <w:pPr>
              <w:widowControl/>
              <w:jc w:val="left"/>
            </w:pPr>
          </w:p>
          <w:p w14:paraId="3279B661" w14:textId="77777777" w:rsidR="00167931" w:rsidRPr="004F533A" w:rsidRDefault="00167931" w:rsidP="008F0166">
            <w:pPr>
              <w:widowControl/>
              <w:jc w:val="left"/>
            </w:pPr>
          </w:p>
          <w:p w14:paraId="02566B0D" w14:textId="77777777" w:rsidR="00167931" w:rsidRPr="004F533A" w:rsidRDefault="00167931" w:rsidP="008F0166">
            <w:pPr>
              <w:widowControl/>
              <w:jc w:val="left"/>
            </w:pPr>
          </w:p>
          <w:p w14:paraId="485593F6" w14:textId="77777777" w:rsidR="00167931" w:rsidRPr="004F533A" w:rsidRDefault="00167931" w:rsidP="008F0166">
            <w:pPr>
              <w:widowControl/>
              <w:jc w:val="left"/>
            </w:pPr>
          </w:p>
          <w:p w14:paraId="161A0DBA" w14:textId="77777777" w:rsidR="00167931" w:rsidRPr="004F533A" w:rsidRDefault="00167931" w:rsidP="008F0166">
            <w:pPr>
              <w:widowControl/>
              <w:jc w:val="left"/>
            </w:pPr>
          </w:p>
          <w:p w14:paraId="008D5C62" w14:textId="77777777" w:rsidR="00167931" w:rsidRPr="004F533A" w:rsidRDefault="00167931" w:rsidP="008F0166">
            <w:pPr>
              <w:widowControl/>
              <w:jc w:val="left"/>
            </w:pPr>
          </w:p>
          <w:p w14:paraId="4A1DDDD6" w14:textId="77777777" w:rsidR="00167931" w:rsidRPr="004F533A" w:rsidRDefault="00167931" w:rsidP="008F0166">
            <w:pPr>
              <w:widowControl/>
              <w:jc w:val="left"/>
            </w:pPr>
          </w:p>
          <w:p w14:paraId="76D44A75" w14:textId="77777777" w:rsidR="00167931" w:rsidRPr="004F533A" w:rsidRDefault="00167931" w:rsidP="008F0166">
            <w:pPr>
              <w:widowControl/>
              <w:jc w:val="left"/>
            </w:pPr>
          </w:p>
          <w:p w14:paraId="49396F80" w14:textId="77777777" w:rsidR="00167931" w:rsidRPr="004F533A" w:rsidRDefault="00167931" w:rsidP="008F0166">
            <w:pPr>
              <w:widowControl/>
              <w:jc w:val="left"/>
            </w:pPr>
          </w:p>
          <w:p w14:paraId="3B776B39" w14:textId="77777777" w:rsidR="00167931" w:rsidRPr="004F533A" w:rsidRDefault="00167931" w:rsidP="008F0166">
            <w:pPr>
              <w:widowControl/>
              <w:jc w:val="left"/>
            </w:pPr>
          </w:p>
          <w:p w14:paraId="6F594EDC" w14:textId="77777777" w:rsidR="00167931" w:rsidRPr="004F533A" w:rsidRDefault="00167931" w:rsidP="008F0166">
            <w:pPr>
              <w:widowControl/>
              <w:jc w:val="left"/>
            </w:pPr>
          </w:p>
          <w:p w14:paraId="50333001" w14:textId="77777777" w:rsidR="00167931" w:rsidRPr="004F533A" w:rsidRDefault="00167931" w:rsidP="008F0166">
            <w:pPr>
              <w:widowControl/>
              <w:jc w:val="left"/>
            </w:pPr>
          </w:p>
        </w:tc>
      </w:tr>
    </w:tbl>
    <w:p w14:paraId="26F5C5CF" w14:textId="6D4D6AC0" w:rsidR="004024B1" w:rsidRPr="004F533A" w:rsidRDefault="004024B1" w:rsidP="004024B1">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1</w:t>
      </w:r>
      <w:r w:rsidR="004D2F09" w:rsidRPr="004F533A">
        <w:rPr>
          <w:rFonts w:hint="eastAsia"/>
        </w:rPr>
        <w:t>1</w:t>
      </w:r>
      <w:r w:rsidRPr="004F533A">
        <w:rPr>
          <w:rFonts w:hint="eastAsia"/>
        </w:rPr>
        <w:t>）</w:t>
      </w:r>
    </w:p>
    <w:p w14:paraId="3DB261A7" w14:textId="4A299DA7" w:rsidR="004024B1" w:rsidRPr="004F533A" w:rsidRDefault="004024B1" w:rsidP="004024B1">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4024B1" w:rsidRPr="004F533A" w14:paraId="184C7BB9" w14:textId="77777777" w:rsidTr="004F62B0">
        <w:tc>
          <w:tcPr>
            <w:tcW w:w="8494" w:type="dxa"/>
          </w:tcPr>
          <w:p w14:paraId="7F591A22" w14:textId="3B44E020" w:rsidR="004024B1" w:rsidRPr="004F533A" w:rsidRDefault="004024B1" w:rsidP="004F62B0">
            <w:pPr>
              <w:widowControl/>
              <w:jc w:val="left"/>
              <w:rPr>
                <w:sz w:val="24"/>
                <w:szCs w:val="28"/>
              </w:rPr>
            </w:pPr>
            <w:r w:rsidRPr="004F533A">
              <w:rPr>
                <w:rFonts w:hint="eastAsia"/>
                <w:sz w:val="24"/>
                <w:szCs w:val="28"/>
              </w:rPr>
              <w:t>1</w:t>
            </w:r>
            <w:r w:rsidRPr="004F533A">
              <w:rPr>
                <w:sz w:val="24"/>
                <w:szCs w:val="28"/>
              </w:rPr>
              <w:t xml:space="preserve">0. </w:t>
            </w:r>
            <w:r w:rsidRPr="004F533A">
              <w:rPr>
                <w:rFonts w:hint="eastAsia"/>
                <w:sz w:val="24"/>
                <w:szCs w:val="28"/>
              </w:rPr>
              <w:t>環境学習及び見学者対応</w:t>
            </w:r>
          </w:p>
        </w:tc>
      </w:tr>
      <w:tr w:rsidR="004024B1" w:rsidRPr="004F533A" w14:paraId="2548C449" w14:textId="77777777" w:rsidTr="004F62B0">
        <w:tc>
          <w:tcPr>
            <w:tcW w:w="8494" w:type="dxa"/>
          </w:tcPr>
          <w:p w14:paraId="493314F0" w14:textId="77777777" w:rsidR="004024B1" w:rsidRPr="004F533A" w:rsidRDefault="004024B1" w:rsidP="004F62B0">
            <w:pPr>
              <w:widowControl/>
              <w:jc w:val="left"/>
            </w:pPr>
            <w:r w:rsidRPr="004F533A">
              <w:rPr>
                <w:noProof/>
              </w:rPr>
              <mc:AlternateContent>
                <mc:Choice Requires="wps">
                  <w:drawing>
                    <wp:anchor distT="0" distB="0" distL="114300" distR="114300" simplePos="0" relativeHeight="251677696" behindDoc="0" locked="0" layoutInCell="1" allowOverlap="1" wp14:anchorId="739EE4E1" wp14:editId="1AABFD54">
                      <wp:simplePos x="0" y="0"/>
                      <wp:positionH relativeFrom="column">
                        <wp:posOffset>-66040</wp:posOffset>
                      </wp:positionH>
                      <wp:positionV relativeFrom="paragraph">
                        <wp:posOffset>12700</wp:posOffset>
                      </wp:positionV>
                      <wp:extent cx="5362575" cy="1200150"/>
                      <wp:effectExtent l="0" t="0" r="28575" b="19050"/>
                      <wp:wrapNone/>
                      <wp:docPr id="10" name="正方形/長方形 10"/>
                      <wp:cNvGraphicFramePr/>
                      <a:graphic xmlns:a="http://schemas.openxmlformats.org/drawingml/2006/main">
                        <a:graphicData uri="http://schemas.microsoft.com/office/word/2010/wordprocessingShape">
                          <wps:wsp>
                            <wps:cNvSpPr/>
                            <wps:spPr>
                              <a:xfrm>
                                <a:off x="0" y="0"/>
                                <a:ext cx="5362575" cy="12001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681CBF" w14:textId="77777777" w:rsidR="004024B1" w:rsidRPr="0099496C" w:rsidRDefault="004024B1" w:rsidP="004024B1">
                                  <w:pPr>
                                    <w:rPr>
                                      <w:color w:val="000000" w:themeColor="text1"/>
                                    </w:rPr>
                                  </w:pPr>
                                </w:p>
                                <w:p w14:paraId="6623BCE7" w14:textId="2EB5E4A5" w:rsidR="004024B1" w:rsidRPr="004024B1" w:rsidRDefault="004024B1" w:rsidP="004024B1">
                                  <w:pPr>
                                    <w:rPr>
                                      <w:color w:val="000000" w:themeColor="text1"/>
                                    </w:rPr>
                                  </w:pPr>
                                  <w:r w:rsidRPr="0099496C">
                                    <w:rPr>
                                      <w:rFonts w:hint="eastAsia"/>
                                      <w:color w:val="000000" w:themeColor="text1"/>
                                    </w:rPr>
                                    <w:t>・</w:t>
                                  </w:r>
                                  <w:r>
                                    <w:rPr>
                                      <w:rFonts w:hint="eastAsia"/>
                                      <w:color w:val="000000" w:themeColor="text1"/>
                                    </w:rPr>
                                    <w:t>展示機能及び環境学習機能につい</w:t>
                                  </w:r>
                                  <w:r w:rsidRPr="004024B1">
                                    <w:rPr>
                                      <w:rFonts w:hint="eastAsia"/>
                                      <w:color w:val="000000" w:themeColor="text1"/>
                                    </w:rPr>
                                    <w:t>て</w:t>
                                  </w:r>
                                </w:p>
                                <w:p w14:paraId="4B5DA06C" w14:textId="64866B4E" w:rsidR="004024B1" w:rsidRPr="004024B1" w:rsidRDefault="004024B1" w:rsidP="004024B1">
                                  <w:pPr>
                                    <w:pStyle w:val="ad"/>
                                    <w:numPr>
                                      <w:ilvl w:val="0"/>
                                      <w:numId w:val="7"/>
                                    </w:numPr>
                                    <w:ind w:leftChars="0"/>
                                    <w:rPr>
                                      <w:color w:val="000000" w:themeColor="text1"/>
                                    </w:rPr>
                                  </w:pPr>
                                  <w:r w:rsidRPr="004024B1">
                                    <w:rPr>
                                      <w:rFonts w:hint="eastAsia"/>
                                      <w:color w:val="000000" w:themeColor="text1"/>
                                    </w:rPr>
                                    <w:t>子ども、高齢者、障害者など、見学者の年齢や立場など</w:t>
                                  </w:r>
                                  <w:r w:rsidR="0050747A">
                                    <w:rPr>
                                      <w:rFonts w:hint="eastAsia"/>
                                      <w:color w:val="000000" w:themeColor="text1"/>
                                    </w:rPr>
                                    <w:t>に</w:t>
                                  </w:r>
                                  <w:r w:rsidRPr="004024B1">
                                    <w:rPr>
                                      <w:rFonts w:hint="eastAsia"/>
                                      <w:color w:val="000000" w:themeColor="text1"/>
                                    </w:rPr>
                                    <w:t>配慮し</w:t>
                                  </w:r>
                                  <w:r w:rsidR="0050747A">
                                    <w:rPr>
                                      <w:rFonts w:hint="eastAsia"/>
                                      <w:color w:val="000000" w:themeColor="text1"/>
                                    </w:rPr>
                                    <w:t>た</w:t>
                                  </w:r>
                                  <w:r w:rsidRPr="004024B1">
                                    <w:rPr>
                                      <w:rFonts w:hint="eastAsia"/>
                                      <w:color w:val="000000" w:themeColor="text1"/>
                                    </w:rPr>
                                    <w:t>提案</w:t>
                                  </w:r>
                                  <w:r w:rsidR="0050747A">
                                    <w:rPr>
                                      <w:rFonts w:hint="eastAsia"/>
                                      <w:color w:val="000000" w:themeColor="text1"/>
                                    </w:rPr>
                                    <w:t>をすること</w:t>
                                  </w:r>
                                  <w:r w:rsidRPr="004024B1">
                                    <w:rPr>
                                      <w:rFonts w:hint="eastAsia"/>
                                      <w:color w:val="000000" w:themeColor="text1"/>
                                    </w:rPr>
                                    <w:t>。</w:t>
                                  </w:r>
                                </w:p>
                                <w:p w14:paraId="0412CAE1" w14:textId="314CD869" w:rsidR="004024B1" w:rsidRPr="004024B1" w:rsidRDefault="004024B1" w:rsidP="004024B1">
                                  <w:pPr>
                                    <w:pStyle w:val="ad"/>
                                    <w:numPr>
                                      <w:ilvl w:val="0"/>
                                      <w:numId w:val="7"/>
                                    </w:numPr>
                                    <w:ind w:leftChars="0"/>
                                    <w:rPr>
                                      <w:color w:val="000000" w:themeColor="text1"/>
                                    </w:rPr>
                                  </w:pPr>
                                  <w:r w:rsidRPr="004024B1">
                                    <w:rPr>
                                      <w:rFonts w:hint="eastAsia"/>
                                      <w:color w:val="000000" w:themeColor="text1"/>
                                    </w:rPr>
                                    <w:t>ごみ処理及び環境問題を主体的に学び・理解するためのプログラムや見学ルート</w:t>
                                  </w:r>
                                  <w:r w:rsidR="0058671B">
                                    <w:rPr>
                                      <w:rFonts w:hint="eastAsia"/>
                                      <w:color w:val="000000" w:themeColor="text1"/>
                                    </w:rPr>
                                    <w:t>について、</w:t>
                                  </w:r>
                                  <w:r w:rsidRPr="004024B1">
                                    <w:rPr>
                                      <w:rFonts w:hint="eastAsia"/>
                                      <w:color w:val="000000" w:themeColor="text1"/>
                                    </w:rPr>
                                    <w:t>計画性と具体性のある提案</w:t>
                                  </w:r>
                                  <w:r w:rsidR="00B647A6">
                                    <w:rPr>
                                      <w:rFonts w:hint="eastAsia"/>
                                      <w:color w:val="000000" w:themeColor="text1"/>
                                    </w:rPr>
                                    <w:t>を</w:t>
                                  </w:r>
                                  <w:r w:rsidR="0050747A">
                                    <w:rPr>
                                      <w:rFonts w:hint="eastAsia"/>
                                      <w:color w:val="000000" w:themeColor="text1"/>
                                    </w:rPr>
                                    <w:t>すること</w:t>
                                  </w:r>
                                  <w:r w:rsidR="00237B20">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739EE4E1" id="正方形/長方形 10" o:spid="_x0000_s1035" style="position:absolute;margin-left:-5.2pt;margin-top:1pt;width:422.25pt;height:94.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" fillcolor="white [3212]" strokecolor="black [3213]" strokeweight="1pt">
                      <v:textbox inset=".3mm,.3mm,.3mm,.3mm">
                        <w:txbxContent>
                          <w:p w14:paraId="65681CBF" w14:textId="77777777" w:rsidR="004024B1" w:rsidRPr="0099496C" w:rsidRDefault="004024B1" w:rsidP="004024B1">
                            <w:pPr>
                              <w:rPr>
                                <w:color w:val="000000" w:themeColor="text1"/>
                              </w:rPr>
                            </w:pPr>
                          </w:p>
                          <w:p w14:paraId="6623BCE7" w14:textId="2EB5E4A5" w:rsidR="004024B1" w:rsidRPr="004024B1" w:rsidRDefault="004024B1" w:rsidP="004024B1">
                            <w:pPr>
                              <w:rPr>
                                <w:color w:val="000000" w:themeColor="text1"/>
                              </w:rPr>
                            </w:pPr>
                            <w:r w:rsidRPr="0099496C">
                              <w:rPr>
                                <w:rFonts w:hint="eastAsia"/>
                                <w:color w:val="000000" w:themeColor="text1"/>
                              </w:rPr>
                              <w:t>・</w:t>
                            </w:r>
                            <w:r>
                              <w:rPr>
                                <w:rFonts w:hint="eastAsia"/>
                                <w:color w:val="000000" w:themeColor="text1"/>
                              </w:rPr>
                              <w:t>展示機能及び環境学習機能につい</w:t>
                            </w:r>
                            <w:r w:rsidRPr="004024B1">
                              <w:rPr>
                                <w:rFonts w:hint="eastAsia"/>
                                <w:color w:val="000000" w:themeColor="text1"/>
                              </w:rPr>
                              <w:t>て</w:t>
                            </w:r>
                          </w:p>
                          <w:p w14:paraId="4B5DA06C" w14:textId="64866B4E" w:rsidR="004024B1" w:rsidRPr="004024B1" w:rsidRDefault="004024B1" w:rsidP="004024B1">
                            <w:pPr>
                              <w:pStyle w:val="ad"/>
                              <w:numPr>
                                <w:ilvl w:val="0"/>
                                <w:numId w:val="7"/>
                              </w:numPr>
                              <w:ind w:leftChars="0"/>
                              <w:rPr>
                                <w:color w:val="000000" w:themeColor="text1"/>
                              </w:rPr>
                            </w:pPr>
                            <w:r w:rsidRPr="004024B1">
                              <w:rPr>
                                <w:rFonts w:hint="eastAsia"/>
                                <w:color w:val="000000" w:themeColor="text1"/>
                              </w:rPr>
                              <w:t>子ども、高齢者、障害者など、見学者の年齢や立場など</w:t>
                            </w:r>
                            <w:r w:rsidR="0050747A">
                              <w:rPr>
                                <w:rFonts w:hint="eastAsia"/>
                                <w:color w:val="000000" w:themeColor="text1"/>
                              </w:rPr>
                              <w:t>に</w:t>
                            </w:r>
                            <w:r w:rsidRPr="004024B1">
                              <w:rPr>
                                <w:rFonts w:hint="eastAsia"/>
                                <w:color w:val="000000" w:themeColor="text1"/>
                              </w:rPr>
                              <w:t>配慮し</w:t>
                            </w:r>
                            <w:r w:rsidR="0050747A">
                              <w:rPr>
                                <w:rFonts w:hint="eastAsia"/>
                                <w:color w:val="000000" w:themeColor="text1"/>
                              </w:rPr>
                              <w:t>た</w:t>
                            </w:r>
                            <w:r w:rsidRPr="004024B1">
                              <w:rPr>
                                <w:rFonts w:hint="eastAsia"/>
                                <w:color w:val="000000" w:themeColor="text1"/>
                              </w:rPr>
                              <w:t>提案</w:t>
                            </w:r>
                            <w:r w:rsidR="0050747A">
                              <w:rPr>
                                <w:rFonts w:hint="eastAsia"/>
                                <w:color w:val="000000" w:themeColor="text1"/>
                              </w:rPr>
                              <w:t>をすること</w:t>
                            </w:r>
                            <w:r w:rsidRPr="004024B1">
                              <w:rPr>
                                <w:rFonts w:hint="eastAsia"/>
                                <w:color w:val="000000" w:themeColor="text1"/>
                              </w:rPr>
                              <w:t>。</w:t>
                            </w:r>
                          </w:p>
                          <w:p w14:paraId="0412CAE1" w14:textId="314CD869" w:rsidR="004024B1" w:rsidRPr="004024B1" w:rsidRDefault="004024B1" w:rsidP="004024B1">
                            <w:pPr>
                              <w:pStyle w:val="ad"/>
                              <w:numPr>
                                <w:ilvl w:val="0"/>
                                <w:numId w:val="7"/>
                              </w:numPr>
                              <w:ind w:leftChars="0"/>
                              <w:rPr>
                                <w:color w:val="000000" w:themeColor="text1"/>
                              </w:rPr>
                            </w:pPr>
                            <w:r w:rsidRPr="004024B1">
                              <w:rPr>
                                <w:rFonts w:hint="eastAsia"/>
                                <w:color w:val="000000" w:themeColor="text1"/>
                              </w:rPr>
                              <w:t>ごみ処理及び環境問題を主体的に学び・理解するためのプログラムや見学ルート</w:t>
                            </w:r>
                            <w:r w:rsidR="0058671B">
                              <w:rPr>
                                <w:rFonts w:hint="eastAsia"/>
                                <w:color w:val="000000" w:themeColor="text1"/>
                              </w:rPr>
                              <w:t>について、</w:t>
                            </w:r>
                            <w:r w:rsidRPr="004024B1">
                              <w:rPr>
                                <w:rFonts w:hint="eastAsia"/>
                                <w:color w:val="000000" w:themeColor="text1"/>
                              </w:rPr>
                              <w:t>計画性と具体性のある提案</w:t>
                            </w:r>
                            <w:r w:rsidR="00B647A6">
                              <w:rPr>
                                <w:rFonts w:hint="eastAsia"/>
                                <w:color w:val="000000" w:themeColor="text1"/>
                              </w:rPr>
                              <w:t>を</w:t>
                            </w:r>
                            <w:r w:rsidR="0050747A">
                              <w:rPr>
                                <w:rFonts w:hint="eastAsia"/>
                                <w:color w:val="000000" w:themeColor="text1"/>
                              </w:rPr>
                              <w:t>すること</w:t>
                            </w:r>
                            <w:r w:rsidR="00237B20">
                              <w:rPr>
                                <w:rFonts w:hint="eastAsia"/>
                                <w:color w:val="000000" w:themeColor="text1"/>
                              </w:rPr>
                              <w:t>。</w:t>
                            </w:r>
                          </w:p>
                        </w:txbxContent>
                      </v:textbox>
                    </v:rect>
                  </w:pict>
                </mc:Fallback>
              </mc:AlternateContent>
            </w:r>
          </w:p>
          <w:p w14:paraId="47B725E3" w14:textId="77777777" w:rsidR="004024B1" w:rsidRPr="004F533A" w:rsidRDefault="004024B1" w:rsidP="004F62B0">
            <w:pPr>
              <w:widowControl/>
              <w:jc w:val="left"/>
            </w:pPr>
          </w:p>
          <w:p w14:paraId="5835421E" w14:textId="77777777" w:rsidR="004024B1" w:rsidRPr="004F533A" w:rsidRDefault="004024B1" w:rsidP="004F62B0">
            <w:pPr>
              <w:widowControl/>
              <w:jc w:val="left"/>
            </w:pPr>
          </w:p>
          <w:p w14:paraId="0E364BC6" w14:textId="77777777" w:rsidR="004024B1" w:rsidRPr="004F533A" w:rsidRDefault="004024B1" w:rsidP="004F62B0">
            <w:pPr>
              <w:widowControl/>
              <w:jc w:val="left"/>
            </w:pPr>
          </w:p>
          <w:p w14:paraId="54059A5C" w14:textId="77777777" w:rsidR="004024B1" w:rsidRPr="004F533A" w:rsidRDefault="004024B1" w:rsidP="004F62B0">
            <w:pPr>
              <w:widowControl/>
              <w:jc w:val="left"/>
            </w:pPr>
          </w:p>
          <w:p w14:paraId="75FF946F" w14:textId="77777777" w:rsidR="004024B1" w:rsidRPr="004F533A" w:rsidRDefault="004024B1" w:rsidP="004F62B0">
            <w:pPr>
              <w:widowControl/>
              <w:jc w:val="left"/>
            </w:pPr>
          </w:p>
          <w:p w14:paraId="68EE5E6F" w14:textId="77777777" w:rsidR="004024B1" w:rsidRPr="004F533A" w:rsidRDefault="004024B1" w:rsidP="004F62B0">
            <w:pPr>
              <w:widowControl/>
              <w:jc w:val="left"/>
            </w:pPr>
          </w:p>
          <w:p w14:paraId="1BA9A8C2" w14:textId="77777777" w:rsidR="004024B1" w:rsidRPr="004F533A" w:rsidRDefault="004024B1" w:rsidP="004F62B0">
            <w:pPr>
              <w:widowControl/>
              <w:jc w:val="left"/>
            </w:pPr>
          </w:p>
          <w:p w14:paraId="56BBEB8C" w14:textId="77777777" w:rsidR="004024B1" w:rsidRPr="004F533A" w:rsidRDefault="004024B1" w:rsidP="004F62B0">
            <w:pPr>
              <w:widowControl/>
              <w:jc w:val="left"/>
            </w:pPr>
          </w:p>
          <w:p w14:paraId="0248483C" w14:textId="77777777" w:rsidR="004024B1" w:rsidRPr="004F533A" w:rsidRDefault="004024B1" w:rsidP="004F62B0">
            <w:pPr>
              <w:widowControl/>
              <w:jc w:val="left"/>
            </w:pPr>
          </w:p>
          <w:p w14:paraId="2A07C844" w14:textId="77777777" w:rsidR="004024B1" w:rsidRPr="004F533A" w:rsidRDefault="004024B1" w:rsidP="004F62B0">
            <w:pPr>
              <w:widowControl/>
              <w:jc w:val="left"/>
            </w:pPr>
          </w:p>
          <w:p w14:paraId="079AA177" w14:textId="77777777" w:rsidR="004024B1" w:rsidRPr="004F533A" w:rsidRDefault="004024B1" w:rsidP="004F62B0">
            <w:pPr>
              <w:widowControl/>
              <w:jc w:val="left"/>
            </w:pPr>
          </w:p>
          <w:p w14:paraId="523104A8" w14:textId="77777777" w:rsidR="004024B1" w:rsidRPr="004F533A" w:rsidRDefault="004024B1" w:rsidP="004F62B0">
            <w:pPr>
              <w:widowControl/>
              <w:jc w:val="left"/>
            </w:pPr>
          </w:p>
          <w:p w14:paraId="3D8C843D" w14:textId="77777777" w:rsidR="004024B1" w:rsidRPr="004F533A" w:rsidRDefault="004024B1" w:rsidP="004F62B0">
            <w:pPr>
              <w:widowControl/>
              <w:jc w:val="left"/>
            </w:pPr>
          </w:p>
          <w:p w14:paraId="52B9DE84" w14:textId="77777777" w:rsidR="004024B1" w:rsidRPr="004F533A" w:rsidRDefault="004024B1" w:rsidP="004F62B0">
            <w:pPr>
              <w:widowControl/>
              <w:jc w:val="left"/>
            </w:pPr>
          </w:p>
          <w:p w14:paraId="3F9A5D4C" w14:textId="77777777" w:rsidR="004024B1" w:rsidRPr="004F533A" w:rsidRDefault="004024B1" w:rsidP="004F62B0">
            <w:pPr>
              <w:widowControl/>
              <w:jc w:val="left"/>
            </w:pPr>
          </w:p>
          <w:p w14:paraId="1FFA034E" w14:textId="77777777" w:rsidR="004024B1" w:rsidRPr="004F533A" w:rsidRDefault="004024B1" w:rsidP="004F62B0">
            <w:pPr>
              <w:widowControl/>
              <w:jc w:val="left"/>
            </w:pPr>
          </w:p>
          <w:p w14:paraId="555D80E1" w14:textId="77777777" w:rsidR="004024B1" w:rsidRPr="004F533A" w:rsidRDefault="004024B1" w:rsidP="004F62B0">
            <w:pPr>
              <w:widowControl/>
              <w:jc w:val="left"/>
            </w:pPr>
          </w:p>
          <w:p w14:paraId="7F2624C1" w14:textId="77777777" w:rsidR="004024B1" w:rsidRPr="004F533A" w:rsidRDefault="004024B1" w:rsidP="004F62B0">
            <w:pPr>
              <w:widowControl/>
              <w:jc w:val="left"/>
            </w:pPr>
          </w:p>
          <w:p w14:paraId="755D0B54" w14:textId="77777777" w:rsidR="004024B1" w:rsidRPr="004F533A" w:rsidRDefault="004024B1" w:rsidP="004F62B0">
            <w:pPr>
              <w:widowControl/>
              <w:jc w:val="left"/>
            </w:pPr>
          </w:p>
          <w:p w14:paraId="0D88823D" w14:textId="77777777" w:rsidR="004024B1" w:rsidRPr="004F533A" w:rsidRDefault="004024B1" w:rsidP="004F62B0">
            <w:pPr>
              <w:widowControl/>
              <w:jc w:val="left"/>
            </w:pPr>
          </w:p>
          <w:p w14:paraId="48F92737" w14:textId="77777777" w:rsidR="004024B1" w:rsidRPr="004F533A" w:rsidRDefault="004024B1" w:rsidP="004F62B0">
            <w:pPr>
              <w:widowControl/>
              <w:jc w:val="left"/>
            </w:pPr>
          </w:p>
          <w:p w14:paraId="196246A5" w14:textId="77777777" w:rsidR="004024B1" w:rsidRPr="004F533A" w:rsidRDefault="004024B1" w:rsidP="004F62B0">
            <w:pPr>
              <w:widowControl/>
              <w:jc w:val="left"/>
            </w:pPr>
          </w:p>
          <w:p w14:paraId="6A3CDD5D" w14:textId="77777777" w:rsidR="004024B1" w:rsidRPr="004F533A" w:rsidRDefault="004024B1" w:rsidP="004F62B0">
            <w:pPr>
              <w:widowControl/>
              <w:jc w:val="left"/>
            </w:pPr>
          </w:p>
          <w:p w14:paraId="3C05262E" w14:textId="77777777" w:rsidR="004024B1" w:rsidRPr="004F533A" w:rsidRDefault="004024B1" w:rsidP="004F62B0">
            <w:pPr>
              <w:widowControl/>
              <w:jc w:val="left"/>
            </w:pPr>
          </w:p>
          <w:p w14:paraId="2C96940B" w14:textId="77777777" w:rsidR="004024B1" w:rsidRPr="004F533A" w:rsidRDefault="004024B1" w:rsidP="004F62B0">
            <w:pPr>
              <w:widowControl/>
              <w:jc w:val="left"/>
            </w:pPr>
          </w:p>
          <w:p w14:paraId="27BA41F7" w14:textId="77777777" w:rsidR="004024B1" w:rsidRPr="004F533A" w:rsidRDefault="004024B1" w:rsidP="004F62B0">
            <w:pPr>
              <w:widowControl/>
              <w:jc w:val="left"/>
            </w:pPr>
          </w:p>
          <w:p w14:paraId="2F815DA6" w14:textId="77777777" w:rsidR="004024B1" w:rsidRPr="004F533A" w:rsidRDefault="004024B1" w:rsidP="004F62B0">
            <w:pPr>
              <w:widowControl/>
              <w:jc w:val="left"/>
            </w:pPr>
          </w:p>
          <w:p w14:paraId="10F276A2" w14:textId="77777777" w:rsidR="004024B1" w:rsidRPr="004F533A" w:rsidRDefault="004024B1" w:rsidP="004F62B0">
            <w:pPr>
              <w:widowControl/>
              <w:jc w:val="left"/>
            </w:pPr>
          </w:p>
          <w:p w14:paraId="40BDE9B6" w14:textId="77777777" w:rsidR="004024B1" w:rsidRPr="004F533A" w:rsidRDefault="004024B1" w:rsidP="004F62B0">
            <w:pPr>
              <w:widowControl/>
              <w:jc w:val="left"/>
            </w:pPr>
          </w:p>
          <w:p w14:paraId="50BBC22F" w14:textId="77777777" w:rsidR="004024B1" w:rsidRPr="004F533A" w:rsidRDefault="004024B1" w:rsidP="004F62B0">
            <w:pPr>
              <w:widowControl/>
              <w:jc w:val="left"/>
            </w:pPr>
          </w:p>
          <w:p w14:paraId="4E156176" w14:textId="77777777" w:rsidR="004024B1" w:rsidRPr="004F533A" w:rsidRDefault="004024B1" w:rsidP="004F62B0">
            <w:pPr>
              <w:widowControl/>
              <w:jc w:val="left"/>
            </w:pPr>
          </w:p>
        </w:tc>
      </w:tr>
    </w:tbl>
    <w:p w14:paraId="00D6DF36" w14:textId="15466F6D" w:rsidR="0056760E" w:rsidRPr="004F533A" w:rsidRDefault="0056760E" w:rsidP="0056760E">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1</w:t>
      </w:r>
      <w:r w:rsidR="004D2F09" w:rsidRPr="004F533A">
        <w:rPr>
          <w:rFonts w:hint="eastAsia"/>
        </w:rPr>
        <w:t>2</w:t>
      </w:r>
      <w:r w:rsidRPr="004F533A">
        <w:rPr>
          <w:rFonts w:hint="eastAsia"/>
        </w:rPr>
        <w:t>）</w:t>
      </w:r>
    </w:p>
    <w:p w14:paraId="4E3DCB78" w14:textId="3991F2CC" w:rsidR="0056760E" w:rsidRPr="004F533A" w:rsidRDefault="0056760E" w:rsidP="0056760E">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56760E" w:rsidRPr="004F533A" w14:paraId="0DCAA703" w14:textId="77777777" w:rsidTr="004F62B0">
        <w:tc>
          <w:tcPr>
            <w:tcW w:w="8494" w:type="dxa"/>
          </w:tcPr>
          <w:p w14:paraId="33B3A4EB" w14:textId="735E97C5" w:rsidR="0056760E" w:rsidRPr="004F533A" w:rsidRDefault="0056760E" w:rsidP="004F62B0">
            <w:pPr>
              <w:widowControl/>
              <w:jc w:val="left"/>
              <w:rPr>
                <w:sz w:val="24"/>
                <w:szCs w:val="28"/>
              </w:rPr>
            </w:pPr>
            <w:r w:rsidRPr="004F533A">
              <w:rPr>
                <w:rFonts w:hint="eastAsia"/>
                <w:sz w:val="24"/>
                <w:szCs w:val="28"/>
              </w:rPr>
              <w:t>1</w:t>
            </w:r>
            <w:r w:rsidRPr="004F533A">
              <w:rPr>
                <w:sz w:val="24"/>
                <w:szCs w:val="28"/>
              </w:rPr>
              <w:t>1.</w:t>
            </w:r>
            <w:r w:rsidRPr="004F533A">
              <w:rPr>
                <w:rFonts w:hint="eastAsia"/>
                <w:sz w:val="24"/>
                <w:szCs w:val="28"/>
              </w:rPr>
              <w:t xml:space="preserve">　住民に開かれた管理運営</w:t>
            </w:r>
          </w:p>
        </w:tc>
      </w:tr>
      <w:tr w:rsidR="0056760E" w:rsidRPr="004F533A" w14:paraId="3216A2AF" w14:textId="77777777" w:rsidTr="004F62B0">
        <w:tc>
          <w:tcPr>
            <w:tcW w:w="8494" w:type="dxa"/>
          </w:tcPr>
          <w:p w14:paraId="3275D730" w14:textId="77777777" w:rsidR="0056760E" w:rsidRPr="004F533A" w:rsidRDefault="0056760E" w:rsidP="004F62B0">
            <w:pPr>
              <w:widowControl/>
              <w:jc w:val="left"/>
            </w:pPr>
            <w:r w:rsidRPr="004F533A">
              <w:rPr>
                <w:noProof/>
              </w:rPr>
              <mc:AlternateContent>
                <mc:Choice Requires="wps">
                  <w:drawing>
                    <wp:anchor distT="0" distB="0" distL="114300" distR="114300" simplePos="0" relativeHeight="251679744" behindDoc="0" locked="0" layoutInCell="1" allowOverlap="1" wp14:anchorId="296BDD61" wp14:editId="4AD019F8">
                      <wp:simplePos x="0" y="0"/>
                      <wp:positionH relativeFrom="column">
                        <wp:posOffset>-66040</wp:posOffset>
                      </wp:positionH>
                      <wp:positionV relativeFrom="paragraph">
                        <wp:posOffset>12701</wp:posOffset>
                      </wp:positionV>
                      <wp:extent cx="5362575" cy="1009650"/>
                      <wp:effectExtent l="0" t="0" r="28575" b="19050"/>
                      <wp:wrapNone/>
                      <wp:docPr id="11" name="正方形/長方形 11"/>
                      <wp:cNvGraphicFramePr/>
                      <a:graphic xmlns:a="http://schemas.openxmlformats.org/drawingml/2006/main">
                        <a:graphicData uri="http://schemas.microsoft.com/office/word/2010/wordprocessingShape">
                          <wps:wsp>
                            <wps:cNvSpPr/>
                            <wps:spPr>
                              <a:xfrm>
                                <a:off x="0" y="0"/>
                                <a:ext cx="5362575" cy="10096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70A9764" w14:textId="77777777" w:rsidR="0056760E" w:rsidRPr="0099496C" w:rsidRDefault="0056760E" w:rsidP="0056760E">
                                  <w:pPr>
                                    <w:rPr>
                                      <w:color w:val="000000" w:themeColor="text1"/>
                                    </w:rPr>
                                  </w:pPr>
                                </w:p>
                                <w:p w14:paraId="6C5ED2BC" w14:textId="2C194EB7" w:rsidR="0056760E" w:rsidRPr="0056760E" w:rsidRDefault="0056760E" w:rsidP="0056760E">
                                  <w:pPr>
                                    <w:rPr>
                                      <w:color w:val="000000" w:themeColor="text1"/>
                                    </w:rPr>
                                  </w:pPr>
                                  <w:r w:rsidRPr="0099496C">
                                    <w:rPr>
                                      <w:rFonts w:hint="eastAsia"/>
                                      <w:color w:val="000000" w:themeColor="text1"/>
                                    </w:rPr>
                                    <w:t>・</w:t>
                                  </w:r>
                                  <w:r>
                                    <w:rPr>
                                      <w:rFonts w:hint="eastAsia"/>
                                      <w:color w:val="000000" w:themeColor="text1"/>
                                    </w:rPr>
                                    <w:t>情報発信方法につ</w:t>
                                  </w:r>
                                  <w:r w:rsidRPr="0056760E">
                                    <w:rPr>
                                      <w:rFonts w:hint="eastAsia"/>
                                      <w:color w:val="000000" w:themeColor="text1"/>
                                    </w:rPr>
                                    <w:t>いて</w:t>
                                  </w:r>
                                </w:p>
                                <w:p w14:paraId="564B9599" w14:textId="1424C2C8" w:rsidR="0056760E" w:rsidRPr="0056760E" w:rsidRDefault="0056760E" w:rsidP="0056760E">
                                  <w:pPr>
                                    <w:pStyle w:val="ad"/>
                                    <w:numPr>
                                      <w:ilvl w:val="0"/>
                                      <w:numId w:val="7"/>
                                    </w:numPr>
                                    <w:ind w:leftChars="0"/>
                                    <w:rPr>
                                      <w:color w:val="000000" w:themeColor="text1"/>
                                    </w:rPr>
                                  </w:pPr>
                                  <w:r w:rsidRPr="0056760E">
                                    <w:rPr>
                                      <w:rFonts w:hint="eastAsia"/>
                                      <w:color w:val="000000" w:themeColor="text1"/>
                                    </w:rPr>
                                    <w:t>施設の稼働状況などに関する情報を分かりやすく発信するための方法について</w:t>
                                  </w:r>
                                  <w:r w:rsidR="00A97904">
                                    <w:rPr>
                                      <w:rFonts w:hint="eastAsia"/>
                                      <w:color w:val="000000" w:themeColor="text1"/>
                                    </w:rPr>
                                    <w:t>、</w:t>
                                  </w:r>
                                  <w:r w:rsidRPr="0056760E">
                                    <w:rPr>
                                      <w:rFonts w:hint="eastAsia"/>
                                      <w:color w:val="000000" w:themeColor="text1"/>
                                    </w:rPr>
                                    <w:t>具体的</w:t>
                                  </w:r>
                                  <w:r>
                                    <w:rPr>
                                      <w:rFonts w:hint="eastAsia"/>
                                      <w:color w:val="000000" w:themeColor="text1"/>
                                    </w:rPr>
                                    <w:t>に</w:t>
                                  </w:r>
                                  <w:r w:rsidR="00A97904">
                                    <w:rPr>
                                      <w:rFonts w:hint="eastAsia"/>
                                      <w:color w:val="000000" w:themeColor="text1"/>
                                    </w:rPr>
                                    <w:t>提案をすること。</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296BDD61" id="正方形/長方形 11" o:spid="_x0000_s1036" style="position:absolute;margin-left:-5.2pt;margin-top:1pt;width:422.25pt;height:79.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" fillcolor="white [3212]" strokecolor="black [3213]" strokeweight="1pt">
                      <v:textbox inset=".3mm,.3mm,.3mm,.3mm">
                        <w:txbxContent>
                          <w:p w14:paraId="770A9764" w14:textId="77777777" w:rsidR="0056760E" w:rsidRPr="0099496C" w:rsidRDefault="0056760E" w:rsidP="0056760E">
                            <w:pPr>
                              <w:rPr>
                                <w:color w:val="000000" w:themeColor="text1"/>
                              </w:rPr>
                            </w:pPr>
                          </w:p>
                          <w:p w14:paraId="6C5ED2BC" w14:textId="2C194EB7" w:rsidR="0056760E" w:rsidRPr="0056760E" w:rsidRDefault="0056760E" w:rsidP="0056760E">
                            <w:pPr>
                              <w:rPr>
                                <w:color w:val="000000" w:themeColor="text1"/>
                              </w:rPr>
                            </w:pPr>
                            <w:r w:rsidRPr="0099496C">
                              <w:rPr>
                                <w:rFonts w:hint="eastAsia"/>
                                <w:color w:val="000000" w:themeColor="text1"/>
                              </w:rPr>
                              <w:t>・</w:t>
                            </w:r>
                            <w:r>
                              <w:rPr>
                                <w:rFonts w:hint="eastAsia"/>
                                <w:color w:val="000000" w:themeColor="text1"/>
                              </w:rPr>
                              <w:t>情報発信方法につ</w:t>
                            </w:r>
                            <w:r w:rsidRPr="0056760E">
                              <w:rPr>
                                <w:rFonts w:hint="eastAsia"/>
                                <w:color w:val="000000" w:themeColor="text1"/>
                              </w:rPr>
                              <w:t>いて</w:t>
                            </w:r>
                          </w:p>
                          <w:p w14:paraId="564B9599" w14:textId="1424C2C8" w:rsidR="0056760E" w:rsidRPr="0056760E" w:rsidRDefault="0056760E" w:rsidP="0056760E">
                            <w:pPr>
                              <w:pStyle w:val="ad"/>
                              <w:numPr>
                                <w:ilvl w:val="0"/>
                                <w:numId w:val="7"/>
                              </w:numPr>
                              <w:ind w:leftChars="0"/>
                              <w:rPr>
                                <w:color w:val="000000" w:themeColor="text1"/>
                              </w:rPr>
                            </w:pPr>
                            <w:r w:rsidRPr="0056760E">
                              <w:rPr>
                                <w:rFonts w:hint="eastAsia"/>
                                <w:color w:val="000000" w:themeColor="text1"/>
                              </w:rPr>
                              <w:t>施設の稼働状況などに関する情報を分かりやすく発信するための方法について</w:t>
                            </w:r>
                            <w:r w:rsidR="00A97904">
                              <w:rPr>
                                <w:rFonts w:hint="eastAsia"/>
                                <w:color w:val="000000" w:themeColor="text1"/>
                              </w:rPr>
                              <w:t>、</w:t>
                            </w:r>
                            <w:r w:rsidRPr="0056760E">
                              <w:rPr>
                                <w:rFonts w:hint="eastAsia"/>
                                <w:color w:val="000000" w:themeColor="text1"/>
                              </w:rPr>
                              <w:t>具体的</w:t>
                            </w:r>
                            <w:r>
                              <w:rPr>
                                <w:rFonts w:hint="eastAsia"/>
                                <w:color w:val="000000" w:themeColor="text1"/>
                              </w:rPr>
                              <w:t>に</w:t>
                            </w:r>
                            <w:r w:rsidR="00A97904">
                              <w:rPr>
                                <w:rFonts w:hint="eastAsia"/>
                                <w:color w:val="000000" w:themeColor="text1"/>
                              </w:rPr>
                              <w:t>提案をすること。</w:t>
                            </w:r>
                          </w:p>
                        </w:txbxContent>
                      </v:textbox>
                    </v:rect>
                  </w:pict>
                </mc:Fallback>
              </mc:AlternateContent>
            </w:r>
          </w:p>
          <w:p w14:paraId="6DCD0FA5" w14:textId="77777777" w:rsidR="0056760E" w:rsidRPr="004F533A" w:rsidRDefault="0056760E" w:rsidP="004F62B0">
            <w:pPr>
              <w:widowControl/>
              <w:jc w:val="left"/>
            </w:pPr>
          </w:p>
          <w:p w14:paraId="6EDE2A85" w14:textId="77777777" w:rsidR="0056760E" w:rsidRPr="004F533A" w:rsidRDefault="0056760E" w:rsidP="004F62B0">
            <w:pPr>
              <w:widowControl/>
              <w:jc w:val="left"/>
            </w:pPr>
          </w:p>
          <w:p w14:paraId="5C121AA3" w14:textId="77777777" w:rsidR="0056760E" w:rsidRPr="004F533A" w:rsidRDefault="0056760E" w:rsidP="004F62B0">
            <w:pPr>
              <w:widowControl/>
              <w:jc w:val="left"/>
            </w:pPr>
          </w:p>
          <w:p w14:paraId="3D94D5D4" w14:textId="77777777" w:rsidR="0056760E" w:rsidRPr="004F533A" w:rsidRDefault="0056760E" w:rsidP="004F62B0">
            <w:pPr>
              <w:widowControl/>
              <w:jc w:val="left"/>
            </w:pPr>
          </w:p>
          <w:p w14:paraId="11DBEE1A" w14:textId="77777777" w:rsidR="0056760E" w:rsidRPr="004F533A" w:rsidRDefault="0056760E" w:rsidP="004F62B0">
            <w:pPr>
              <w:widowControl/>
              <w:jc w:val="left"/>
            </w:pPr>
          </w:p>
          <w:p w14:paraId="3D4A04E2" w14:textId="77777777" w:rsidR="0056760E" w:rsidRPr="004F533A" w:rsidRDefault="0056760E" w:rsidP="004F62B0">
            <w:pPr>
              <w:widowControl/>
              <w:jc w:val="left"/>
            </w:pPr>
          </w:p>
          <w:p w14:paraId="5BAA16BC" w14:textId="77777777" w:rsidR="0056760E" w:rsidRPr="004F533A" w:rsidRDefault="0056760E" w:rsidP="004F62B0">
            <w:pPr>
              <w:widowControl/>
              <w:jc w:val="left"/>
            </w:pPr>
          </w:p>
          <w:p w14:paraId="273712D3" w14:textId="77777777" w:rsidR="0056760E" w:rsidRPr="004F533A" w:rsidRDefault="0056760E" w:rsidP="004F62B0">
            <w:pPr>
              <w:widowControl/>
              <w:jc w:val="left"/>
            </w:pPr>
          </w:p>
          <w:p w14:paraId="06D9EB0B" w14:textId="77777777" w:rsidR="0056760E" w:rsidRPr="004F533A" w:rsidRDefault="0056760E" w:rsidP="004F62B0">
            <w:pPr>
              <w:widowControl/>
              <w:jc w:val="left"/>
            </w:pPr>
          </w:p>
          <w:p w14:paraId="711AB5EC" w14:textId="77777777" w:rsidR="0056760E" w:rsidRPr="004F533A" w:rsidRDefault="0056760E" w:rsidP="004F62B0">
            <w:pPr>
              <w:widowControl/>
              <w:jc w:val="left"/>
            </w:pPr>
          </w:p>
          <w:p w14:paraId="28C21007" w14:textId="77777777" w:rsidR="0056760E" w:rsidRPr="004F533A" w:rsidRDefault="0056760E" w:rsidP="004F62B0">
            <w:pPr>
              <w:widowControl/>
              <w:jc w:val="left"/>
            </w:pPr>
          </w:p>
          <w:p w14:paraId="37EDA899" w14:textId="77777777" w:rsidR="0056760E" w:rsidRPr="004F533A" w:rsidRDefault="0056760E" w:rsidP="004F62B0">
            <w:pPr>
              <w:widowControl/>
              <w:jc w:val="left"/>
            </w:pPr>
          </w:p>
          <w:p w14:paraId="3369B712" w14:textId="77777777" w:rsidR="0056760E" w:rsidRPr="004F533A" w:rsidRDefault="0056760E" w:rsidP="004F62B0">
            <w:pPr>
              <w:widowControl/>
              <w:jc w:val="left"/>
            </w:pPr>
          </w:p>
          <w:p w14:paraId="79A0FDEF" w14:textId="77777777" w:rsidR="0056760E" w:rsidRPr="004F533A" w:rsidRDefault="0056760E" w:rsidP="004F62B0">
            <w:pPr>
              <w:widowControl/>
              <w:jc w:val="left"/>
            </w:pPr>
          </w:p>
          <w:p w14:paraId="303AB635" w14:textId="77777777" w:rsidR="0056760E" w:rsidRPr="004F533A" w:rsidRDefault="0056760E" w:rsidP="004F62B0">
            <w:pPr>
              <w:widowControl/>
              <w:jc w:val="left"/>
            </w:pPr>
          </w:p>
          <w:p w14:paraId="576CD6CF" w14:textId="77777777" w:rsidR="0056760E" w:rsidRPr="004F533A" w:rsidRDefault="0056760E" w:rsidP="004F62B0">
            <w:pPr>
              <w:widowControl/>
              <w:jc w:val="left"/>
            </w:pPr>
          </w:p>
          <w:p w14:paraId="0579AEF3" w14:textId="77777777" w:rsidR="0056760E" w:rsidRPr="004F533A" w:rsidRDefault="0056760E" w:rsidP="004F62B0">
            <w:pPr>
              <w:widowControl/>
              <w:jc w:val="left"/>
            </w:pPr>
          </w:p>
          <w:p w14:paraId="28395B66" w14:textId="77777777" w:rsidR="0056760E" w:rsidRPr="004F533A" w:rsidRDefault="0056760E" w:rsidP="004F62B0">
            <w:pPr>
              <w:widowControl/>
              <w:jc w:val="left"/>
            </w:pPr>
          </w:p>
          <w:p w14:paraId="3B741798" w14:textId="77777777" w:rsidR="0056760E" w:rsidRPr="004F533A" w:rsidRDefault="0056760E" w:rsidP="004F62B0">
            <w:pPr>
              <w:widowControl/>
              <w:jc w:val="left"/>
            </w:pPr>
          </w:p>
          <w:p w14:paraId="6FB9FD41" w14:textId="77777777" w:rsidR="0056760E" w:rsidRPr="004F533A" w:rsidRDefault="0056760E" w:rsidP="004F62B0">
            <w:pPr>
              <w:widowControl/>
              <w:jc w:val="left"/>
            </w:pPr>
          </w:p>
          <w:p w14:paraId="4D359B0D" w14:textId="77777777" w:rsidR="0056760E" w:rsidRPr="004F533A" w:rsidRDefault="0056760E" w:rsidP="004F62B0">
            <w:pPr>
              <w:widowControl/>
              <w:jc w:val="left"/>
            </w:pPr>
          </w:p>
          <w:p w14:paraId="1C8A260E" w14:textId="77777777" w:rsidR="0056760E" w:rsidRPr="004F533A" w:rsidRDefault="0056760E" w:rsidP="004F62B0">
            <w:pPr>
              <w:widowControl/>
              <w:jc w:val="left"/>
            </w:pPr>
          </w:p>
          <w:p w14:paraId="7AE2A2E0" w14:textId="77777777" w:rsidR="0056760E" w:rsidRPr="004F533A" w:rsidRDefault="0056760E" w:rsidP="004F62B0">
            <w:pPr>
              <w:widowControl/>
              <w:jc w:val="left"/>
            </w:pPr>
          </w:p>
          <w:p w14:paraId="638F69A1" w14:textId="77777777" w:rsidR="0056760E" w:rsidRPr="004F533A" w:rsidRDefault="0056760E" w:rsidP="004F62B0">
            <w:pPr>
              <w:widowControl/>
              <w:jc w:val="left"/>
            </w:pPr>
          </w:p>
          <w:p w14:paraId="0FD421E1" w14:textId="77777777" w:rsidR="0056760E" w:rsidRPr="004F533A" w:rsidRDefault="0056760E" w:rsidP="004F62B0">
            <w:pPr>
              <w:widowControl/>
              <w:jc w:val="left"/>
            </w:pPr>
          </w:p>
          <w:p w14:paraId="582466CA" w14:textId="77777777" w:rsidR="0056760E" w:rsidRPr="004F533A" w:rsidRDefault="0056760E" w:rsidP="004F62B0">
            <w:pPr>
              <w:widowControl/>
              <w:jc w:val="left"/>
            </w:pPr>
          </w:p>
          <w:p w14:paraId="07883A1D" w14:textId="77777777" w:rsidR="0056760E" w:rsidRPr="004F533A" w:rsidRDefault="0056760E" w:rsidP="004F62B0">
            <w:pPr>
              <w:widowControl/>
              <w:jc w:val="left"/>
            </w:pPr>
          </w:p>
          <w:p w14:paraId="102A1F23" w14:textId="77777777" w:rsidR="0056760E" w:rsidRPr="004F533A" w:rsidRDefault="0056760E" w:rsidP="004F62B0">
            <w:pPr>
              <w:widowControl/>
              <w:jc w:val="left"/>
            </w:pPr>
          </w:p>
          <w:p w14:paraId="3AF948D3" w14:textId="77777777" w:rsidR="0056760E" w:rsidRPr="004F533A" w:rsidRDefault="0056760E" w:rsidP="004F62B0">
            <w:pPr>
              <w:widowControl/>
              <w:jc w:val="left"/>
            </w:pPr>
          </w:p>
          <w:p w14:paraId="086B8898" w14:textId="77777777" w:rsidR="0056760E" w:rsidRPr="004F533A" w:rsidRDefault="0056760E" w:rsidP="004F62B0">
            <w:pPr>
              <w:widowControl/>
              <w:jc w:val="left"/>
            </w:pPr>
          </w:p>
          <w:p w14:paraId="2063DCB4" w14:textId="77777777" w:rsidR="0056760E" w:rsidRPr="004F533A" w:rsidRDefault="0056760E" w:rsidP="004F62B0">
            <w:pPr>
              <w:widowControl/>
              <w:jc w:val="left"/>
            </w:pPr>
          </w:p>
        </w:tc>
      </w:tr>
    </w:tbl>
    <w:p w14:paraId="489BDA38" w14:textId="1792D8BB" w:rsidR="00573E0A" w:rsidRPr="004F533A" w:rsidRDefault="00573E0A" w:rsidP="00573E0A">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1</w:t>
      </w:r>
      <w:r w:rsidR="004D2F09" w:rsidRPr="004F533A">
        <w:rPr>
          <w:rFonts w:hint="eastAsia"/>
        </w:rPr>
        <w:t>3</w:t>
      </w:r>
      <w:r w:rsidRPr="004F533A">
        <w:rPr>
          <w:rFonts w:hint="eastAsia"/>
        </w:rPr>
        <w:t>）</w:t>
      </w:r>
    </w:p>
    <w:p w14:paraId="1E0F83F7" w14:textId="2F1C61DD" w:rsidR="00573E0A" w:rsidRPr="004F533A" w:rsidRDefault="00573E0A" w:rsidP="00573E0A">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573E0A" w:rsidRPr="004F533A" w14:paraId="2C7487EA" w14:textId="77777777" w:rsidTr="004F62B0">
        <w:tc>
          <w:tcPr>
            <w:tcW w:w="8494" w:type="dxa"/>
          </w:tcPr>
          <w:p w14:paraId="54466A9A" w14:textId="06D4D6DA" w:rsidR="00573E0A" w:rsidRPr="004F533A" w:rsidRDefault="00573E0A" w:rsidP="004F62B0">
            <w:pPr>
              <w:widowControl/>
              <w:jc w:val="left"/>
              <w:rPr>
                <w:sz w:val="24"/>
                <w:szCs w:val="28"/>
              </w:rPr>
            </w:pPr>
            <w:r w:rsidRPr="004F533A">
              <w:rPr>
                <w:rFonts w:hint="eastAsia"/>
                <w:sz w:val="24"/>
                <w:szCs w:val="28"/>
              </w:rPr>
              <w:t>1</w:t>
            </w:r>
            <w:r w:rsidR="004D2F09" w:rsidRPr="004F533A">
              <w:rPr>
                <w:rFonts w:hint="eastAsia"/>
                <w:sz w:val="24"/>
                <w:szCs w:val="28"/>
              </w:rPr>
              <w:t>2</w:t>
            </w:r>
            <w:r w:rsidRPr="004F533A">
              <w:rPr>
                <w:sz w:val="24"/>
                <w:szCs w:val="28"/>
              </w:rPr>
              <w:t xml:space="preserve">. </w:t>
            </w:r>
            <w:r w:rsidRPr="004F533A">
              <w:rPr>
                <w:rFonts w:hint="eastAsia"/>
                <w:sz w:val="24"/>
                <w:szCs w:val="28"/>
              </w:rPr>
              <w:t>安定稼働</w:t>
            </w:r>
          </w:p>
        </w:tc>
      </w:tr>
      <w:tr w:rsidR="00573E0A" w:rsidRPr="004F533A" w14:paraId="1998AEF3" w14:textId="77777777" w:rsidTr="004F62B0">
        <w:tc>
          <w:tcPr>
            <w:tcW w:w="8494" w:type="dxa"/>
          </w:tcPr>
          <w:p w14:paraId="0D8EDA0D" w14:textId="77777777" w:rsidR="00573E0A" w:rsidRPr="004F533A" w:rsidRDefault="00573E0A" w:rsidP="004F62B0">
            <w:pPr>
              <w:widowControl/>
              <w:jc w:val="left"/>
            </w:pPr>
            <w:r w:rsidRPr="004F533A">
              <w:rPr>
                <w:noProof/>
              </w:rPr>
              <mc:AlternateContent>
                <mc:Choice Requires="wps">
                  <w:drawing>
                    <wp:anchor distT="0" distB="0" distL="114300" distR="114300" simplePos="0" relativeHeight="251683840" behindDoc="0" locked="0" layoutInCell="1" allowOverlap="1" wp14:anchorId="117C545B" wp14:editId="23C9065B">
                      <wp:simplePos x="0" y="0"/>
                      <wp:positionH relativeFrom="column">
                        <wp:posOffset>-66040</wp:posOffset>
                      </wp:positionH>
                      <wp:positionV relativeFrom="paragraph">
                        <wp:posOffset>12700</wp:posOffset>
                      </wp:positionV>
                      <wp:extent cx="5362575" cy="2124075"/>
                      <wp:effectExtent l="0" t="0" r="28575" b="28575"/>
                      <wp:wrapNone/>
                      <wp:docPr id="13" name="正方形/長方形 13"/>
                      <wp:cNvGraphicFramePr/>
                      <a:graphic xmlns:a="http://schemas.openxmlformats.org/drawingml/2006/main">
                        <a:graphicData uri="http://schemas.microsoft.com/office/word/2010/wordprocessingShape">
                          <wps:wsp>
                            <wps:cNvSpPr/>
                            <wps:spPr>
                              <a:xfrm>
                                <a:off x="0" y="0"/>
                                <a:ext cx="5362575" cy="21240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7239D0" w14:textId="77777777" w:rsidR="00573E0A" w:rsidRPr="00573E0A" w:rsidRDefault="00573E0A" w:rsidP="00573E0A">
                                  <w:pPr>
                                    <w:rPr>
                                      <w:color w:val="000000" w:themeColor="text1"/>
                                    </w:rPr>
                                  </w:pPr>
                                </w:p>
                                <w:p w14:paraId="1E209756" w14:textId="49A8CA30" w:rsidR="00573E0A" w:rsidRPr="00573E0A" w:rsidRDefault="00573E0A" w:rsidP="00573E0A">
                                  <w:pPr>
                                    <w:rPr>
                                      <w:color w:val="000000" w:themeColor="text1"/>
                                    </w:rPr>
                                  </w:pPr>
                                  <w:r w:rsidRPr="00573E0A">
                                    <w:rPr>
                                      <w:rFonts w:hint="eastAsia"/>
                                      <w:color w:val="000000" w:themeColor="text1"/>
                                    </w:rPr>
                                    <w:t>・施設の安定稼働能力について</w:t>
                                  </w:r>
                                </w:p>
                                <w:p w14:paraId="3A464507" w14:textId="07DACE5C" w:rsidR="00573E0A" w:rsidRPr="00573E0A" w:rsidRDefault="00573E0A" w:rsidP="00573E0A">
                                  <w:pPr>
                                    <w:pStyle w:val="ad"/>
                                    <w:numPr>
                                      <w:ilvl w:val="0"/>
                                      <w:numId w:val="7"/>
                                    </w:numPr>
                                    <w:ind w:leftChars="0"/>
                                    <w:rPr>
                                      <w:color w:val="000000" w:themeColor="text1"/>
                                    </w:rPr>
                                  </w:pPr>
                                  <w:r w:rsidRPr="00573E0A">
                                    <w:rPr>
                                      <w:rFonts w:hint="eastAsia"/>
                                      <w:color w:val="000000" w:themeColor="text1"/>
                                    </w:rPr>
                                    <w:t>ごみ処理に対する技術、設備構成やバックアップの考え方</w:t>
                                  </w:r>
                                  <w:r w:rsidR="00A97904">
                                    <w:rPr>
                                      <w:rFonts w:hint="eastAsia"/>
                                      <w:color w:val="000000" w:themeColor="text1"/>
                                    </w:rPr>
                                    <w:t>について、</w:t>
                                  </w:r>
                                  <w:r>
                                    <w:rPr>
                                      <w:rFonts w:hint="eastAsia"/>
                                      <w:color w:val="000000" w:themeColor="text1"/>
                                    </w:rPr>
                                    <w:t>提案</w:t>
                                  </w:r>
                                  <w:r w:rsidR="00A97904">
                                    <w:rPr>
                                      <w:rFonts w:hint="eastAsia"/>
                                      <w:color w:val="000000" w:themeColor="text1"/>
                                    </w:rPr>
                                    <w:t>をすること</w:t>
                                  </w:r>
                                  <w:r>
                                    <w:rPr>
                                      <w:rFonts w:hint="eastAsia"/>
                                      <w:color w:val="000000" w:themeColor="text1"/>
                                    </w:rPr>
                                    <w:t>。</w:t>
                                  </w:r>
                                </w:p>
                                <w:p w14:paraId="34D30206" w14:textId="116B2A15" w:rsidR="00573E0A" w:rsidRPr="00573E0A" w:rsidRDefault="00573E0A" w:rsidP="00573E0A">
                                  <w:pPr>
                                    <w:pStyle w:val="ad"/>
                                    <w:numPr>
                                      <w:ilvl w:val="0"/>
                                      <w:numId w:val="7"/>
                                    </w:numPr>
                                    <w:ind w:leftChars="0"/>
                                    <w:rPr>
                                      <w:color w:val="000000" w:themeColor="text1"/>
                                    </w:rPr>
                                  </w:pPr>
                                  <w:r w:rsidRPr="00573E0A">
                                    <w:rPr>
                                      <w:rFonts w:hint="eastAsia"/>
                                      <w:color w:val="000000" w:themeColor="text1"/>
                                    </w:rPr>
                                    <w:t>季節変動、ごみ量・ごみ質の変動に対して柔軟に対応できる設備機器</w:t>
                                  </w:r>
                                  <w:r w:rsidR="00A97904">
                                    <w:rPr>
                                      <w:rFonts w:hint="eastAsia"/>
                                      <w:color w:val="000000" w:themeColor="text1"/>
                                    </w:rPr>
                                    <w:t>・</w:t>
                                  </w:r>
                                  <w:r w:rsidRPr="00573E0A">
                                    <w:rPr>
                                      <w:rFonts w:hint="eastAsia"/>
                                      <w:color w:val="000000" w:themeColor="text1"/>
                                    </w:rPr>
                                    <w:t>システム</w:t>
                                  </w:r>
                                  <w:r w:rsidR="00A97904">
                                    <w:rPr>
                                      <w:rFonts w:hint="eastAsia"/>
                                      <w:color w:val="000000" w:themeColor="text1"/>
                                    </w:rPr>
                                    <w:t>について、</w:t>
                                  </w:r>
                                  <w:r w:rsidR="00483916">
                                    <w:rPr>
                                      <w:rFonts w:hint="eastAsia"/>
                                      <w:color w:val="000000" w:themeColor="text1"/>
                                    </w:rPr>
                                    <w:t>提案</w:t>
                                  </w:r>
                                  <w:r w:rsidR="00A97904">
                                    <w:rPr>
                                      <w:rFonts w:hint="eastAsia"/>
                                      <w:color w:val="000000" w:themeColor="text1"/>
                                    </w:rPr>
                                    <w:t>をすること</w:t>
                                  </w:r>
                                  <w:r w:rsidRPr="00573E0A">
                                    <w:rPr>
                                      <w:rFonts w:hint="eastAsia"/>
                                      <w:color w:val="000000" w:themeColor="text1"/>
                                    </w:rPr>
                                    <w:t>。</w:t>
                                  </w:r>
                                </w:p>
                                <w:p w14:paraId="1E0169E9" w14:textId="7B9F90C5" w:rsidR="00573E0A" w:rsidRPr="00573E0A" w:rsidRDefault="00573E0A" w:rsidP="00573E0A">
                                  <w:pPr>
                                    <w:pStyle w:val="ad"/>
                                    <w:numPr>
                                      <w:ilvl w:val="0"/>
                                      <w:numId w:val="7"/>
                                    </w:numPr>
                                    <w:ind w:leftChars="0"/>
                                    <w:rPr>
                                      <w:color w:val="000000" w:themeColor="text1"/>
                                    </w:rPr>
                                  </w:pPr>
                                  <w:r w:rsidRPr="00573E0A">
                                    <w:rPr>
                                      <w:rFonts w:hint="eastAsia"/>
                                      <w:color w:val="000000" w:themeColor="text1"/>
                                    </w:rPr>
                                    <w:t>施設の運営に支障のでないよう、設備機器の維持管理性が優れたシステム</w:t>
                                  </w:r>
                                  <w:r w:rsidR="00A97904">
                                    <w:rPr>
                                      <w:rFonts w:hint="eastAsia"/>
                                      <w:color w:val="000000" w:themeColor="text1"/>
                                    </w:rPr>
                                    <w:t>について、</w:t>
                                  </w:r>
                                  <w:r w:rsidR="00483916">
                                    <w:rPr>
                                      <w:rFonts w:hint="eastAsia"/>
                                      <w:color w:val="000000" w:themeColor="text1"/>
                                    </w:rPr>
                                    <w:t>提案</w:t>
                                  </w:r>
                                  <w:r w:rsidR="00A97904">
                                    <w:rPr>
                                      <w:rFonts w:hint="eastAsia"/>
                                      <w:color w:val="000000" w:themeColor="text1"/>
                                    </w:rPr>
                                    <w:t>をすること</w:t>
                                  </w:r>
                                  <w:r w:rsidRPr="00573E0A">
                                    <w:rPr>
                                      <w:rFonts w:hint="eastAsia"/>
                                      <w:color w:val="000000" w:themeColor="text1"/>
                                    </w:rPr>
                                    <w:t>。</w:t>
                                  </w:r>
                                </w:p>
                                <w:p w14:paraId="6DD3B8B7" w14:textId="013DDCD0" w:rsidR="00573E0A" w:rsidRPr="00573E0A" w:rsidRDefault="00573E0A" w:rsidP="00573E0A">
                                  <w:pPr>
                                    <w:pStyle w:val="ad"/>
                                    <w:numPr>
                                      <w:ilvl w:val="0"/>
                                      <w:numId w:val="7"/>
                                    </w:numPr>
                                    <w:ind w:leftChars="0"/>
                                    <w:rPr>
                                      <w:color w:val="000000" w:themeColor="text1"/>
                                    </w:rPr>
                                  </w:pPr>
                                  <w:r w:rsidRPr="00573E0A">
                                    <w:rPr>
                                      <w:rFonts w:hint="eastAsia"/>
                                      <w:color w:val="000000" w:themeColor="text1"/>
                                    </w:rPr>
                                    <w:t>本施設と同種または類似の建設工事・運営等の実績を</w:t>
                                  </w:r>
                                  <w:r w:rsidR="005564E1">
                                    <w:rPr>
                                      <w:rFonts w:hint="eastAsia"/>
                                      <w:color w:val="000000" w:themeColor="text1"/>
                                    </w:rPr>
                                    <w:t>示</w:t>
                                  </w:r>
                                  <w:r w:rsidR="00A97904">
                                    <w:rPr>
                                      <w:rFonts w:hint="eastAsia"/>
                                      <w:color w:val="000000" w:themeColor="text1"/>
                                    </w:rPr>
                                    <w:t>すこと</w:t>
                                  </w:r>
                                  <w:r w:rsidRPr="00573E0A">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117C545B" id="正方形/長方形 13" o:spid="_x0000_s1037" style="position:absolute;margin-left:-5.2pt;margin-top:1pt;width:422.25pt;height:167.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" fillcolor="white [3212]" strokecolor="black [3213]" strokeweight="1pt">
                      <v:textbox inset=".3mm,.3mm,.3mm,.3mm">
                        <w:txbxContent>
                          <w:p w14:paraId="297239D0" w14:textId="77777777" w:rsidR="00573E0A" w:rsidRPr="00573E0A" w:rsidRDefault="00573E0A" w:rsidP="00573E0A">
                            <w:pPr>
                              <w:rPr>
                                <w:color w:val="000000" w:themeColor="text1"/>
                              </w:rPr>
                            </w:pPr>
                          </w:p>
                          <w:p w14:paraId="1E209756" w14:textId="49A8CA30" w:rsidR="00573E0A" w:rsidRPr="00573E0A" w:rsidRDefault="00573E0A" w:rsidP="00573E0A">
                            <w:pPr>
                              <w:rPr>
                                <w:color w:val="000000" w:themeColor="text1"/>
                              </w:rPr>
                            </w:pPr>
                            <w:r w:rsidRPr="00573E0A">
                              <w:rPr>
                                <w:rFonts w:hint="eastAsia"/>
                                <w:color w:val="000000" w:themeColor="text1"/>
                              </w:rPr>
                              <w:t>・施設の安定稼働能力について</w:t>
                            </w:r>
                          </w:p>
                          <w:p w14:paraId="3A464507" w14:textId="07DACE5C" w:rsidR="00573E0A" w:rsidRPr="00573E0A" w:rsidRDefault="00573E0A" w:rsidP="00573E0A">
                            <w:pPr>
                              <w:pStyle w:val="ad"/>
                              <w:numPr>
                                <w:ilvl w:val="0"/>
                                <w:numId w:val="7"/>
                              </w:numPr>
                              <w:ind w:leftChars="0"/>
                              <w:rPr>
                                <w:color w:val="000000" w:themeColor="text1"/>
                              </w:rPr>
                            </w:pPr>
                            <w:r w:rsidRPr="00573E0A">
                              <w:rPr>
                                <w:rFonts w:hint="eastAsia"/>
                                <w:color w:val="000000" w:themeColor="text1"/>
                              </w:rPr>
                              <w:t>ごみ処理に対する技術、設備構成やバックアップの考え方</w:t>
                            </w:r>
                            <w:r w:rsidR="00A97904">
                              <w:rPr>
                                <w:rFonts w:hint="eastAsia"/>
                                <w:color w:val="000000" w:themeColor="text1"/>
                              </w:rPr>
                              <w:t>について、</w:t>
                            </w:r>
                            <w:r>
                              <w:rPr>
                                <w:rFonts w:hint="eastAsia"/>
                                <w:color w:val="000000" w:themeColor="text1"/>
                              </w:rPr>
                              <w:t>提案</w:t>
                            </w:r>
                            <w:r w:rsidR="00A97904">
                              <w:rPr>
                                <w:rFonts w:hint="eastAsia"/>
                                <w:color w:val="000000" w:themeColor="text1"/>
                              </w:rPr>
                              <w:t>をすること</w:t>
                            </w:r>
                            <w:r>
                              <w:rPr>
                                <w:rFonts w:hint="eastAsia"/>
                                <w:color w:val="000000" w:themeColor="text1"/>
                              </w:rPr>
                              <w:t>。</w:t>
                            </w:r>
                          </w:p>
                          <w:p w14:paraId="34D30206" w14:textId="116B2A15" w:rsidR="00573E0A" w:rsidRPr="00573E0A" w:rsidRDefault="00573E0A" w:rsidP="00573E0A">
                            <w:pPr>
                              <w:pStyle w:val="ad"/>
                              <w:numPr>
                                <w:ilvl w:val="0"/>
                                <w:numId w:val="7"/>
                              </w:numPr>
                              <w:ind w:leftChars="0"/>
                              <w:rPr>
                                <w:color w:val="000000" w:themeColor="text1"/>
                              </w:rPr>
                            </w:pPr>
                            <w:r w:rsidRPr="00573E0A">
                              <w:rPr>
                                <w:rFonts w:hint="eastAsia"/>
                                <w:color w:val="000000" w:themeColor="text1"/>
                              </w:rPr>
                              <w:t>季節変動、ごみ量・ごみ質の変動に対して柔軟に対応できる設備機器</w:t>
                            </w:r>
                            <w:r w:rsidR="00A97904">
                              <w:rPr>
                                <w:rFonts w:hint="eastAsia"/>
                                <w:color w:val="000000" w:themeColor="text1"/>
                              </w:rPr>
                              <w:t>・</w:t>
                            </w:r>
                            <w:r w:rsidRPr="00573E0A">
                              <w:rPr>
                                <w:rFonts w:hint="eastAsia"/>
                                <w:color w:val="000000" w:themeColor="text1"/>
                              </w:rPr>
                              <w:t>システム</w:t>
                            </w:r>
                            <w:r w:rsidR="00A97904">
                              <w:rPr>
                                <w:rFonts w:hint="eastAsia"/>
                                <w:color w:val="000000" w:themeColor="text1"/>
                              </w:rPr>
                              <w:t>について、</w:t>
                            </w:r>
                            <w:r w:rsidR="00483916">
                              <w:rPr>
                                <w:rFonts w:hint="eastAsia"/>
                                <w:color w:val="000000" w:themeColor="text1"/>
                              </w:rPr>
                              <w:t>提案</w:t>
                            </w:r>
                            <w:r w:rsidR="00A97904">
                              <w:rPr>
                                <w:rFonts w:hint="eastAsia"/>
                                <w:color w:val="000000" w:themeColor="text1"/>
                              </w:rPr>
                              <w:t>をすること</w:t>
                            </w:r>
                            <w:r w:rsidRPr="00573E0A">
                              <w:rPr>
                                <w:rFonts w:hint="eastAsia"/>
                                <w:color w:val="000000" w:themeColor="text1"/>
                              </w:rPr>
                              <w:t>。</w:t>
                            </w:r>
                          </w:p>
                          <w:p w14:paraId="1E0169E9" w14:textId="7B9F90C5" w:rsidR="00573E0A" w:rsidRPr="00573E0A" w:rsidRDefault="00573E0A" w:rsidP="00573E0A">
                            <w:pPr>
                              <w:pStyle w:val="ad"/>
                              <w:numPr>
                                <w:ilvl w:val="0"/>
                                <w:numId w:val="7"/>
                              </w:numPr>
                              <w:ind w:leftChars="0"/>
                              <w:rPr>
                                <w:color w:val="000000" w:themeColor="text1"/>
                              </w:rPr>
                            </w:pPr>
                            <w:r w:rsidRPr="00573E0A">
                              <w:rPr>
                                <w:rFonts w:hint="eastAsia"/>
                                <w:color w:val="000000" w:themeColor="text1"/>
                              </w:rPr>
                              <w:t>施設の運営に支障のでないよう、設備機器の維持管理性が優れたシステム</w:t>
                            </w:r>
                            <w:r w:rsidR="00A97904">
                              <w:rPr>
                                <w:rFonts w:hint="eastAsia"/>
                                <w:color w:val="000000" w:themeColor="text1"/>
                              </w:rPr>
                              <w:t>について、</w:t>
                            </w:r>
                            <w:r w:rsidR="00483916">
                              <w:rPr>
                                <w:rFonts w:hint="eastAsia"/>
                                <w:color w:val="000000" w:themeColor="text1"/>
                              </w:rPr>
                              <w:t>提案</w:t>
                            </w:r>
                            <w:r w:rsidR="00A97904">
                              <w:rPr>
                                <w:rFonts w:hint="eastAsia"/>
                                <w:color w:val="000000" w:themeColor="text1"/>
                              </w:rPr>
                              <w:t>をすること</w:t>
                            </w:r>
                            <w:r w:rsidRPr="00573E0A">
                              <w:rPr>
                                <w:rFonts w:hint="eastAsia"/>
                                <w:color w:val="000000" w:themeColor="text1"/>
                              </w:rPr>
                              <w:t>。</w:t>
                            </w:r>
                          </w:p>
                          <w:p w14:paraId="6DD3B8B7" w14:textId="013DDCD0" w:rsidR="00573E0A" w:rsidRPr="00573E0A" w:rsidRDefault="00573E0A" w:rsidP="00573E0A">
                            <w:pPr>
                              <w:pStyle w:val="ad"/>
                              <w:numPr>
                                <w:ilvl w:val="0"/>
                                <w:numId w:val="7"/>
                              </w:numPr>
                              <w:ind w:leftChars="0"/>
                              <w:rPr>
                                <w:color w:val="000000" w:themeColor="text1"/>
                              </w:rPr>
                            </w:pPr>
                            <w:r w:rsidRPr="00573E0A">
                              <w:rPr>
                                <w:rFonts w:hint="eastAsia"/>
                                <w:color w:val="000000" w:themeColor="text1"/>
                              </w:rPr>
                              <w:t>本施設と同種または類似の建設工事・運営等の実績を</w:t>
                            </w:r>
                            <w:r w:rsidR="005564E1">
                              <w:rPr>
                                <w:rFonts w:hint="eastAsia"/>
                                <w:color w:val="000000" w:themeColor="text1"/>
                              </w:rPr>
                              <w:t>示</w:t>
                            </w:r>
                            <w:r w:rsidR="00A97904">
                              <w:rPr>
                                <w:rFonts w:hint="eastAsia"/>
                                <w:color w:val="000000" w:themeColor="text1"/>
                              </w:rPr>
                              <w:t>すこと</w:t>
                            </w:r>
                            <w:r w:rsidRPr="00573E0A">
                              <w:rPr>
                                <w:rFonts w:hint="eastAsia"/>
                                <w:color w:val="000000" w:themeColor="text1"/>
                              </w:rPr>
                              <w:t>。</w:t>
                            </w:r>
                          </w:p>
                        </w:txbxContent>
                      </v:textbox>
                    </v:rect>
                  </w:pict>
                </mc:Fallback>
              </mc:AlternateContent>
            </w:r>
          </w:p>
          <w:p w14:paraId="3C4FE77C" w14:textId="77777777" w:rsidR="00573E0A" w:rsidRPr="004F533A" w:rsidRDefault="00573E0A" w:rsidP="004F62B0">
            <w:pPr>
              <w:widowControl/>
              <w:jc w:val="left"/>
            </w:pPr>
          </w:p>
          <w:p w14:paraId="607053D1" w14:textId="77777777" w:rsidR="00573E0A" w:rsidRPr="004F533A" w:rsidRDefault="00573E0A" w:rsidP="004F62B0">
            <w:pPr>
              <w:widowControl/>
              <w:jc w:val="left"/>
            </w:pPr>
          </w:p>
          <w:p w14:paraId="504C559D" w14:textId="77777777" w:rsidR="00573E0A" w:rsidRPr="004F533A" w:rsidRDefault="00573E0A" w:rsidP="004F62B0">
            <w:pPr>
              <w:widowControl/>
              <w:jc w:val="left"/>
            </w:pPr>
          </w:p>
          <w:p w14:paraId="1B7D35F7" w14:textId="77777777" w:rsidR="00573E0A" w:rsidRPr="004F533A" w:rsidRDefault="00573E0A" w:rsidP="004F62B0">
            <w:pPr>
              <w:widowControl/>
              <w:jc w:val="left"/>
            </w:pPr>
          </w:p>
          <w:p w14:paraId="2D8BF49C" w14:textId="77777777" w:rsidR="00573E0A" w:rsidRPr="004F533A" w:rsidRDefault="00573E0A" w:rsidP="004F62B0">
            <w:pPr>
              <w:widowControl/>
              <w:jc w:val="left"/>
            </w:pPr>
          </w:p>
          <w:p w14:paraId="6D33E122" w14:textId="77777777" w:rsidR="00573E0A" w:rsidRPr="004F533A" w:rsidRDefault="00573E0A" w:rsidP="004F62B0">
            <w:pPr>
              <w:widowControl/>
              <w:jc w:val="left"/>
            </w:pPr>
          </w:p>
          <w:p w14:paraId="7A50B4BB" w14:textId="77777777" w:rsidR="00573E0A" w:rsidRPr="004F533A" w:rsidRDefault="00573E0A" w:rsidP="004F62B0">
            <w:pPr>
              <w:widowControl/>
              <w:jc w:val="left"/>
            </w:pPr>
          </w:p>
          <w:p w14:paraId="053272FB" w14:textId="77777777" w:rsidR="00573E0A" w:rsidRPr="004F533A" w:rsidRDefault="00573E0A" w:rsidP="004F62B0">
            <w:pPr>
              <w:widowControl/>
              <w:jc w:val="left"/>
            </w:pPr>
          </w:p>
          <w:p w14:paraId="7B71C333" w14:textId="77777777" w:rsidR="00573E0A" w:rsidRPr="004F533A" w:rsidRDefault="00573E0A" w:rsidP="004F62B0">
            <w:pPr>
              <w:widowControl/>
              <w:jc w:val="left"/>
            </w:pPr>
          </w:p>
          <w:p w14:paraId="565A6852" w14:textId="77777777" w:rsidR="00573E0A" w:rsidRPr="004F533A" w:rsidRDefault="00573E0A" w:rsidP="004F62B0">
            <w:pPr>
              <w:widowControl/>
              <w:jc w:val="left"/>
            </w:pPr>
          </w:p>
          <w:p w14:paraId="65610819" w14:textId="77777777" w:rsidR="00573E0A" w:rsidRPr="004F533A" w:rsidRDefault="00573E0A" w:rsidP="004F62B0">
            <w:pPr>
              <w:widowControl/>
              <w:jc w:val="left"/>
            </w:pPr>
          </w:p>
          <w:p w14:paraId="5680A004" w14:textId="77777777" w:rsidR="00573E0A" w:rsidRPr="004F533A" w:rsidRDefault="00573E0A" w:rsidP="004F62B0">
            <w:pPr>
              <w:widowControl/>
              <w:jc w:val="left"/>
            </w:pPr>
          </w:p>
          <w:p w14:paraId="1F8799BD" w14:textId="77777777" w:rsidR="00573E0A" w:rsidRPr="004F533A" w:rsidRDefault="00573E0A" w:rsidP="004F62B0">
            <w:pPr>
              <w:widowControl/>
              <w:jc w:val="left"/>
            </w:pPr>
          </w:p>
          <w:p w14:paraId="3021AACC" w14:textId="77777777" w:rsidR="00573E0A" w:rsidRPr="004F533A" w:rsidRDefault="00573E0A" w:rsidP="004F62B0">
            <w:pPr>
              <w:widowControl/>
              <w:jc w:val="left"/>
            </w:pPr>
          </w:p>
          <w:p w14:paraId="16A2245C" w14:textId="77777777" w:rsidR="00573E0A" w:rsidRPr="004F533A" w:rsidRDefault="00573E0A" w:rsidP="004F62B0">
            <w:pPr>
              <w:widowControl/>
              <w:jc w:val="left"/>
            </w:pPr>
          </w:p>
          <w:p w14:paraId="6559A580" w14:textId="77777777" w:rsidR="00573E0A" w:rsidRPr="004F533A" w:rsidRDefault="00573E0A" w:rsidP="004F62B0">
            <w:pPr>
              <w:widowControl/>
              <w:jc w:val="left"/>
            </w:pPr>
          </w:p>
          <w:p w14:paraId="3B2F15AA" w14:textId="77777777" w:rsidR="00573E0A" w:rsidRPr="004F533A" w:rsidRDefault="00573E0A" w:rsidP="004F62B0">
            <w:pPr>
              <w:widowControl/>
              <w:jc w:val="left"/>
            </w:pPr>
          </w:p>
          <w:p w14:paraId="185EDF65" w14:textId="77777777" w:rsidR="00573E0A" w:rsidRPr="004F533A" w:rsidRDefault="00573E0A" w:rsidP="004F62B0">
            <w:pPr>
              <w:widowControl/>
              <w:jc w:val="left"/>
            </w:pPr>
          </w:p>
          <w:p w14:paraId="0AACE7DB" w14:textId="77777777" w:rsidR="00573E0A" w:rsidRPr="004F533A" w:rsidRDefault="00573E0A" w:rsidP="004F62B0">
            <w:pPr>
              <w:widowControl/>
              <w:jc w:val="left"/>
            </w:pPr>
          </w:p>
          <w:p w14:paraId="26477EF2" w14:textId="77777777" w:rsidR="00573E0A" w:rsidRPr="004F533A" w:rsidRDefault="00573E0A" w:rsidP="004F62B0">
            <w:pPr>
              <w:widowControl/>
              <w:jc w:val="left"/>
            </w:pPr>
          </w:p>
          <w:p w14:paraId="1FDDE135" w14:textId="77777777" w:rsidR="00573E0A" w:rsidRPr="004F533A" w:rsidRDefault="00573E0A" w:rsidP="004F62B0">
            <w:pPr>
              <w:widowControl/>
              <w:jc w:val="left"/>
            </w:pPr>
          </w:p>
          <w:p w14:paraId="1E15792F" w14:textId="77777777" w:rsidR="00573E0A" w:rsidRPr="004F533A" w:rsidRDefault="00573E0A" w:rsidP="004F62B0">
            <w:pPr>
              <w:widowControl/>
              <w:jc w:val="left"/>
            </w:pPr>
          </w:p>
          <w:p w14:paraId="38D6CC21" w14:textId="77777777" w:rsidR="00573E0A" w:rsidRPr="004F533A" w:rsidRDefault="00573E0A" w:rsidP="004F62B0">
            <w:pPr>
              <w:widowControl/>
              <w:jc w:val="left"/>
            </w:pPr>
          </w:p>
          <w:p w14:paraId="2361CF7A" w14:textId="77777777" w:rsidR="00573E0A" w:rsidRPr="004F533A" w:rsidRDefault="00573E0A" w:rsidP="004F62B0">
            <w:pPr>
              <w:widowControl/>
              <w:jc w:val="left"/>
            </w:pPr>
          </w:p>
          <w:p w14:paraId="7A614BB7" w14:textId="77777777" w:rsidR="00573E0A" w:rsidRPr="004F533A" w:rsidRDefault="00573E0A" w:rsidP="004F62B0">
            <w:pPr>
              <w:widowControl/>
              <w:jc w:val="left"/>
            </w:pPr>
          </w:p>
          <w:p w14:paraId="01A2A7DE" w14:textId="77777777" w:rsidR="00573E0A" w:rsidRPr="004F533A" w:rsidRDefault="00573E0A" w:rsidP="004F62B0">
            <w:pPr>
              <w:widowControl/>
              <w:jc w:val="left"/>
            </w:pPr>
          </w:p>
          <w:p w14:paraId="580E90D7" w14:textId="77777777" w:rsidR="00573E0A" w:rsidRPr="004F533A" w:rsidRDefault="00573E0A" w:rsidP="004F62B0">
            <w:pPr>
              <w:widowControl/>
              <w:jc w:val="left"/>
            </w:pPr>
          </w:p>
          <w:p w14:paraId="41D773DB" w14:textId="77777777" w:rsidR="00573E0A" w:rsidRPr="004F533A" w:rsidRDefault="00573E0A" w:rsidP="004F62B0">
            <w:pPr>
              <w:widowControl/>
              <w:jc w:val="left"/>
            </w:pPr>
          </w:p>
          <w:p w14:paraId="01845F25" w14:textId="77777777" w:rsidR="00573E0A" w:rsidRPr="004F533A" w:rsidRDefault="00573E0A" w:rsidP="004F62B0">
            <w:pPr>
              <w:widowControl/>
              <w:jc w:val="left"/>
            </w:pPr>
          </w:p>
          <w:p w14:paraId="4E42C5F6" w14:textId="77777777" w:rsidR="00573E0A" w:rsidRPr="004F533A" w:rsidRDefault="00573E0A" w:rsidP="004F62B0">
            <w:pPr>
              <w:widowControl/>
              <w:jc w:val="left"/>
            </w:pPr>
          </w:p>
          <w:p w14:paraId="72B15F0F" w14:textId="77777777" w:rsidR="00573E0A" w:rsidRPr="004F533A" w:rsidRDefault="00573E0A" w:rsidP="004F62B0">
            <w:pPr>
              <w:widowControl/>
              <w:jc w:val="left"/>
            </w:pPr>
          </w:p>
        </w:tc>
      </w:tr>
    </w:tbl>
    <w:p w14:paraId="09272732" w14:textId="72E43D60" w:rsidR="005A0E68" w:rsidRPr="004F533A" w:rsidRDefault="005A0E68" w:rsidP="005A0E68">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1</w:t>
      </w:r>
      <w:r w:rsidR="004D2F09" w:rsidRPr="004F533A">
        <w:rPr>
          <w:rFonts w:hint="eastAsia"/>
        </w:rPr>
        <w:t>4</w:t>
      </w:r>
      <w:r w:rsidRPr="004F533A">
        <w:rPr>
          <w:rFonts w:hint="eastAsia"/>
        </w:rPr>
        <w:t>）</w:t>
      </w:r>
    </w:p>
    <w:p w14:paraId="3E175599" w14:textId="6EE32862" w:rsidR="005A0E68" w:rsidRPr="004F533A" w:rsidRDefault="005A0E68" w:rsidP="005A0E68">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5A0E68" w:rsidRPr="004F533A" w14:paraId="2A127BEB" w14:textId="77777777" w:rsidTr="004F62B0">
        <w:tc>
          <w:tcPr>
            <w:tcW w:w="8494" w:type="dxa"/>
          </w:tcPr>
          <w:p w14:paraId="203B9D69" w14:textId="46C2D1BF" w:rsidR="005A0E68" w:rsidRPr="004F533A" w:rsidRDefault="005A0E68" w:rsidP="004F62B0">
            <w:pPr>
              <w:widowControl/>
              <w:jc w:val="left"/>
              <w:rPr>
                <w:sz w:val="24"/>
                <w:szCs w:val="28"/>
              </w:rPr>
            </w:pPr>
            <w:r w:rsidRPr="004F533A">
              <w:rPr>
                <w:rFonts w:hint="eastAsia"/>
                <w:sz w:val="24"/>
                <w:szCs w:val="28"/>
              </w:rPr>
              <w:t>1</w:t>
            </w:r>
            <w:r w:rsidR="004D2F09" w:rsidRPr="004F533A">
              <w:rPr>
                <w:rFonts w:hint="eastAsia"/>
                <w:sz w:val="24"/>
                <w:szCs w:val="28"/>
              </w:rPr>
              <w:t>3</w:t>
            </w:r>
            <w:r w:rsidRPr="004F533A">
              <w:rPr>
                <w:sz w:val="24"/>
                <w:szCs w:val="28"/>
              </w:rPr>
              <w:t xml:space="preserve">. </w:t>
            </w:r>
            <w:r w:rsidRPr="004F533A">
              <w:rPr>
                <w:rFonts w:hint="eastAsia"/>
                <w:sz w:val="24"/>
                <w:szCs w:val="28"/>
              </w:rPr>
              <w:t>基本性能の維持とメンテナンス</w:t>
            </w:r>
          </w:p>
        </w:tc>
      </w:tr>
      <w:tr w:rsidR="005A0E68" w:rsidRPr="004F533A" w14:paraId="6569DD7F" w14:textId="77777777" w:rsidTr="004F62B0">
        <w:tc>
          <w:tcPr>
            <w:tcW w:w="8494" w:type="dxa"/>
          </w:tcPr>
          <w:p w14:paraId="2228B7BF" w14:textId="77777777" w:rsidR="005A0E68" w:rsidRPr="004F533A" w:rsidRDefault="005A0E68" w:rsidP="004F62B0">
            <w:pPr>
              <w:widowControl/>
              <w:jc w:val="left"/>
            </w:pPr>
            <w:r w:rsidRPr="004F533A">
              <w:rPr>
                <w:noProof/>
              </w:rPr>
              <mc:AlternateContent>
                <mc:Choice Requires="wps">
                  <w:drawing>
                    <wp:anchor distT="0" distB="0" distL="114300" distR="114300" simplePos="0" relativeHeight="251685888" behindDoc="0" locked="0" layoutInCell="1" allowOverlap="1" wp14:anchorId="296330F9" wp14:editId="3485E7E0">
                      <wp:simplePos x="0" y="0"/>
                      <wp:positionH relativeFrom="column">
                        <wp:posOffset>-66040</wp:posOffset>
                      </wp:positionH>
                      <wp:positionV relativeFrom="paragraph">
                        <wp:posOffset>12700</wp:posOffset>
                      </wp:positionV>
                      <wp:extent cx="5362575" cy="1457325"/>
                      <wp:effectExtent l="0" t="0" r="28575" b="28575"/>
                      <wp:wrapNone/>
                      <wp:docPr id="14" name="正方形/長方形 14"/>
                      <wp:cNvGraphicFramePr/>
                      <a:graphic xmlns:a="http://schemas.openxmlformats.org/drawingml/2006/main">
                        <a:graphicData uri="http://schemas.microsoft.com/office/word/2010/wordprocessingShape">
                          <wps:wsp>
                            <wps:cNvSpPr/>
                            <wps:spPr>
                              <a:xfrm>
                                <a:off x="0" y="0"/>
                                <a:ext cx="5362575" cy="14573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423BE6" w14:textId="77777777" w:rsidR="005A0E68" w:rsidRPr="00573E0A" w:rsidRDefault="005A0E68" w:rsidP="005A0E68">
                                  <w:pPr>
                                    <w:rPr>
                                      <w:color w:val="000000" w:themeColor="text1"/>
                                    </w:rPr>
                                  </w:pPr>
                                </w:p>
                                <w:p w14:paraId="2300BB00" w14:textId="0A22C291" w:rsidR="005A0E68" w:rsidRPr="005A0E68" w:rsidRDefault="005A0E68" w:rsidP="005A0E68">
                                  <w:pPr>
                                    <w:rPr>
                                      <w:color w:val="000000" w:themeColor="text1"/>
                                    </w:rPr>
                                  </w:pPr>
                                  <w:r w:rsidRPr="00573E0A">
                                    <w:rPr>
                                      <w:rFonts w:hint="eastAsia"/>
                                      <w:color w:val="000000" w:themeColor="text1"/>
                                    </w:rPr>
                                    <w:t>・</w:t>
                                  </w:r>
                                  <w:r>
                                    <w:rPr>
                                      <w:rFonts w:hint="eastAsia"/>
                                      <w:color w:val="000000" w:themeColor="text1"/>
                                    </w:rPr>
                                    <w:t>施設の基本性能</w:t>
                                  </w:r>
                                  <w:r w:rsidRPr="00573E0A">
                                    <w:rPr>
                                      <w:rFonts w:hint="eastAsia"/>
                                      <w:color w:val="000000" w:themeColor="text1"/>
                                    </w:rPr>
                                    <w:t>について</w:t>
                                  </w:r>
                                </w:p>
                                <w:p w14:paraId="623CF3F8" w14:textId="221F1EF9" w:rsidR="005A0E68" w:rsidRPr="005A0E68" w:rsidRDefault="005A0E68" w:rsidP="005A0E68">
                                  <w:pPr>
                                    <w:pStyle w:val="ad"/>
                                    <w:numPr>
                                      <w:ilvl w:val="0"/>
                                      <w:numId w:val="7"/>
                                    </w:numPr>
                                    <w:ind w:leftChars="0"/>
                                    <w:rPr>
                                      <w:color w:val="000000" w:themeColor="text1"/>
                                    </w:rPr>
                                  </w:pPr>
                                  <w:r w:rsidRPr="005A0E68">
                                    <w:rPr>
                                      <w:rFonts w:hint="eastAsia"/>
                                      <w:color w:val="000000" w:themeColor="text1"/>
                                    </w:rPr>
                                    <w:t>ごみ処理施設の基本性能を維持するため</w:t>
                                  </w:r>
                                  <w:r w:rsidR="00A97904">
                                    <w:rPr>
                                      <w:rFonts w:hint="eastAsia"/>
                                      <w:color w:val="000000" w:themeColor="text1"/>
                                    </w:rPr>
                                    <w:t>の</w:t>
                                  </w:r>
                                  <w:r w:rsidRPr="005A0E68">
                                    <w:rPr>
                                      <w:rFonts w:hint="eastAsia"/>
                                      <w:color w:val="000000" w:themeColor="text1"/>
                                    </w:rPr>
                                    <w:t>点検・検査・補修及び更新などの各対応</w:t>
                                  </w:r>
                                  <w:r>
                                    <w:rPr>
                                      <w:rFonts w:hint="eastAsia"/>
                                      <w:color w:val="000000" w:themeColor="text1"/>
                                    </w:rPr>
                                    <w:t>について、</w:t>
                                  </w:r>
                                  <w:r w:rsidRPr="005A0E68">
                                    <w:rPr>
                                      <w:rFonts w:hint="eastAsia"/>
                                      <w:color w:val="000000" w:themeColor="text1"/>
                                    </w:rPr>
                                    <w:t>計画性の高い</w:t>
                                  </w:r>
                                  <w:r>
                                    <w:rPr>
                                      <w:rFonts w:hint="eastAsia"/>
                                      <w:color w:val="000000" w:themeColor="text1"/>
                                    </w:rPr>
                                    <w:t>提案を</w:t>
                                  </w:r>
                                  <w:r w:rsidR="00A97904">
                                    <w:rPr>
                                      <w:rFonts w:hint="eastAsia"/>
                                      <w:color w:val="000000" w:themeColor="text1"/>
                                    </w:rPr>
                                    <w:t>すること</w:t>
                                  </w:r>
                                  <w:r>
                                    <w:rPr>
                                      <w:rFonts w:hint="eastAsia"/>
                                      <w:color w:val="000000" w:themeColor="text1"/>
                                    </w:rPr>
                                    <w:t>。</w:t>
                                  </w:r>
                                </w:p>
                                <w:p w14:paraId="5B405175" w14:textId="66777B27" w:rsidR="005A0E68" w:rsidRPr="005A0E68" w:rsidRDefault="005A0E68" w:rsidP="005A0E68">
                                  <w:pPr>
                                    <w:pStyle w:val="ad"/>
                                    <w:numPr>
                                      <w:ilvl w:val="0"/>
                                      <w:numId w:val="7"/>
                                    </w:numPr>
                                    <w:ind w:leftChars="0"/>
                                    <w:rPr>
                                      <w:color w:val="000000" w:themeColor="text1"/>
                                    </w:rPr>
                                  </w:pPr>
                                  <w:r w:rsidRPr="005A0E68">
                                    <w:rPr>
                                      <w:rFonts w:hint="eastAsia"/>
                                      <w:color w:val="000000" w:themeColor="text1"/>
                                    </w:rPr>
                                    <w:t>運転及び維持管理を行う上で必要となる各種計画書やマニュアルなど</w:t>
                                  </w:r>
                                  <w:r w:rsidR="00A97904">
                                    <w:rPr>
                                      <w:rFonts w:hint="eastAsia"/>
                                      <w:color w:val="000000" w:themeColor="text1"/>
                                    </w:rPr>
                                    <w:t>を</w:t>
                                  </w:r>
                                  <w:r w:rsidRPr="005A0E68">
                                    <w:rPr>
                                      <w:rFonts w:hint="eastAsia"/>
                                      <w:color w:val="000000" w:themeColor="text1"/>
                                    </w:rPr>
                                    <w:t>整備</w:t>
                                  </w:r>
                                  <w:r w:rsidR="00A97904">
                                    <w:rPr>
                                      <w:rFonts w:hint="eastAsia"/>
                                      <w:color w:val="000000" w:themeColor="text1"/>
                                    </w:rPr>
                                    <w:t>し</w:t>
                                  </w:r>
                                  <w:r w:rsidRPr="005A0E68">
                                    <w:rPr>
                                      <w:rFonts w:hint="eastAsia"/>
                                      <w:color w:val="000000" w:themeColor="text1"/>
                                    </w:rPr>
                                    <w:t>、実効性の高い計画</w:t>
                                  </w:r>
                                  <w:r>
                                    <w:rPr>
                                      <w:rFonts w:hint="eastAsia"/>
                                      <w:color w:val="000000" w:themeColor="text1"/>
                                    </w:rPr>
                                    <w:t>を提案</w:t>
                                  </w:r>
                                  <w:r w:rsidR="00A97904">
                                    <w:rPr>
                                      <w:rFonts w:hint="eastAsia"/>
                                      <w:color w:val="000000" w:themeColor="text1"/>
                                    </w:rPr>
                                    <w:t>すること</w:t>
                                  </w:r>
                                  <w:r>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296330F9" id="正方形/長方形 14" o:spid="_x0000_s1038" style="position:absolute;margin-left:-5.2pt;margin-top:1pt;width:422.25pt;height:114.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" fillcolor="white [3212]" strokecolor="black [3213]" strokeweight="1pt">
                      <v:textbox inset=".3mm,.3mm,.3mm,.3mm">
                        <w:txbxContent>
                          <w:p w14:paraId="57423BE6" w14:textId="77777777" w:rsidR="005A0E68" w:rsidRPr="00573E0A" w:rsidRDefault="005A0E68" w:rsidP="005A0E68">
                            <w:pPr>
                              <w:rPr>
                                <w:color w:val="000000" w:themeColor="text1"/>
                              </w:rPr>
                            </w:pPr>
                          </w:p>
                          <w:p w14:paraId="2300BB00" w14:textId="0A22C291" w:rsidR="005A0E68" w:rsidRPr="005A0E68" w:rsidRDefault="005A0E68" w:rsidP="005A0E68">
                            <w:pPr>
                              <w:rPr>
                                <w:color w:val="000000" w:themeColor="text1"/>
                              </w:rPr>
                            </w:pPr>
                            <w:r w:rsidRPr="00573E0A">
                              <w:rPr>
                                <w:rFonts w:hint="eastAsia"/>
                                <w:color w:val="000000" w:themeColor="text1"/>
                              </w:rPr>
                              <w:t>・</w:t>
                            </w:r>
                            <w:r>
                              <w:rPr>
                                <w:rFonts w:hint="eastAsia"/>
                                <w:color w:val="000000" w:themeColor="text1"/>
                              </w:rPr>
                              <w:t>施設の基本性能</w:t>
                            </w:r>
                            <w:r w:rsidRPr="00573E0A">
                              <w:rPr>
                                <w:rFonts w:hint="eastAsia"/>
                                <w:color w:val="000000" w:themeColor="text1"/>
                              </w:rPr>
                              <w:t>について</w:t>
                            </w:r>
                          </w:p>
                          <w:p w14:paraId="623CF3F8" w14:textId="221F1EF9" w:rsidR="005A0E68" w:rsidRPr="005A0E68" w:rsidRDefault="005A0E68" w:rsidP="005A0E68">
                            <w:pPr>
                              <w:pStyle w:val="ad"/>
                              <w:numPr>
                                <w:ilvl w:val="0"/>
                                <w:numId w:val="7"/>
                              </w:numPr>
                              <w:ind w:leftChars="0"/>
                              <w:rPr>
                                <w:color w:val="000000" w:themeColor="text1"/>
                              </w:rPr>
                            </w:pPr>
                            <w:r w:rsidRPr="005A0E68">
                              <w:rPr>
                                <w:rFonts w:hint="eastAsia"/>
                                <w:color w:val="000000" w:themeColor="text1"/>
                              </w:rPr>
                              <w:t>ごみ処理施設の基本性能を維持するため</w:t>
                            </w:r>
                            <w:r w:rsidR="00A97904">
                              <w:rPr>
                                <w:rFonts w:hint="eastAsia"/>
                                <w:color w:val="000000" w:themeColor="text1"/>
                              </w:rPr>
                              <w:t>の</w:t>
                            </w:r>
                            <w:r w:rsidRPr="005A0E68">
                              <w:rPr>
                                <w:rFonts w:hint="eastAsia"/>
                                <w:color w:val="000000" w:themeColor="text1"/>
                              </w:rPr>
                              <w:t>点検・検査・補修及び更新などの各対応</w:t>
                            </w:r>
                            <w:r>
                              <w:rPr>
                                <w:rFonts w:hint="eastAsia"/>
                                <w:color w:val="000000" w:themeColor="text1"/>
                              </w:rPr>
                              <w:t>について、</w:t>
                            </w:r>
                            <w:r w:rsidRPr="005A0E68">
                              <w:rPr>
                                <w:rFonts w:hint="eastAsia"/>
                                <w:color w:val="000000" w:themeColor="text1"/>
                              </w:rPr>
                              <w:t>計画性の高い</w:t>
                            </w:r>
                            <w:r>
                              <w:rPr>
                                <w:rFonts w:hint="eastAsia"/>
                                <w:color w:val="000000" w:themeColor="text1"/>
                              </w:rPr>
                              <w:t>提案を</w:t>
                            </w:r>
                            <w:r w:rsidR="00A97904">
                              <w:rPr>
                                <w:rFonts w:hint="eastAsia"/>
                                <w:color w:val="000000" w:themeColor="text1"/>
                              </w:rPr>
                              <w:t>すること</w:t>
                            </w:r>
                            <w:r>
                              <w:rPr>
                                <w:rFonts w:hint="eastAsia"/>
                                <w:color w:val="000000" w:themeColor="text1"/>
                              </w:rPr>
                              <w:t>。</w:t>
                            </w:r>
                          </w:p>
                          <w:p w14:paraId="5B405175" w14:textId="66777B27" w:rsidR="005A0E68" w:rsidRPr="005A0E68" w:rsidRDefault="005A0E68" w:rsidP="005A0E68">
                            <w:pPr>
                              <w:pStyle w:val="ad"/>
                              <w:numPr>
                                <w:ilvl w:val="0"/>
                                <w:numId w:val="7"/>
                              </w:numPr>
                              <w:ind w:leftChars="0"/>
                              <w:rPr>
                                <w:color w:val="000000" w:themeColor="text1"/>
                              </w:rPr>
                            </w:pPr>
                            <w:r w:rsidRPr="005A0E68">
                              <w:rPr>
                                <w:rFonts w:hint="eastAsia"/>
                                <w:color w:val="000000" w:themeColor="text1"/>
                              </w:rPr>
                              <w:t>運転及び維持管理を行う上で必要となる各種計画書やマニュアルなど</w:t>
                            </w:r>
                            <w:r w:rsidR="00A97904">
                              <w:rPr>
                                <w:rFonts w:hint="eastAsia"/>
                                <w:color w:val="000000" w:themeColor="text1"/>
                              </w:rPr>
                              <w:t>を</w:t>
                            </w:r>
                            <w:r w:rsidRPr="005A0E68">
                              <w:rPr>
                                <w:rFonts w:hint="eastAsia"/>
                                <w:color w:val="000000" w:themeColor="text1"/>
                              </w:rPr>
                              <w:t>整備</w:t>
                            </w:r>
                            <w:r w:rsidR="00A97904">
                              <w:rPr>
                                <w:rFonts w:hint="eastAsia"/>
                                <w:color w:val="000000" w:themeColor="text1"/>
                              </w:rPr>
                              <w:t>し</w:t>
                            </w:r>
                            <w:r w:rsidRPr="005A0E68">
                              <w:rPr>
                                <w:rFonts w:hint="eastAsia"/>
                                <w:color w:val="000000" w:themeColor="text1"/>
                              </w:rPr>
                              <w:t>、実効性の高い計画</w:t>
                            </w:r>
                            <w:r>
                              <w:rPr>
                                <w:rFonts w:hint="eastAsia"/>
                                <w:color w:val="000000" w:themeColor="text1"/>
                              </w:rPr>
                              <w:t>を提案</w:t>
                            </w:r>
                            <w:r w:rsidR="00A97904">
                              <w:rPr>
                                <w:rFonts w:hint="eastAsia"/>
                                <w:color w:val="000000" w:themeColor="text1"/>
                              </w:rPr>
                              <w:t>すること</w:t>
                            </w:r>
                            <w:r>
                              <w:rPr>
                                <w:rFonts w:hint="eastAsia"/>
                                <w:color w:val="000000" w:themeColor="text1"/>
                              </w:rPr>
                              <w:t>。</w:t>
                            </w:r>
                          </w:p>
                        </w:txbxContent>
                      </v:textbox>
                    </v:rect>
                  </w:pict>
                </mc:Fallback>
              </mc:AlternateContent>
            </w:r>
          </w:p>
          <w:p w14:paraId="0F1DD7E8" w14:textId="77777777" w:rsidR="005A0E68" w:rsidRPr="004F533A" w:rsidRDefault="005A0E68" w:rsidP="004F62B0">
            <w:pPr>
              <w:widowControl/>
              <w:jc w:val="left"/>
            </w:pPr>
          </w:p>
          <w:p w14:paraId="06F097A2" w14:textId="77777777" w:rsidR="005A0E68" w:rsidRPr="004F533A" w:rsidRDefault="005A0E68" w:rsidP="004F62B0">
            <w:pPr>
              <w:widowControl/>
              <w:jc w:val="left"/>
            </w:pPr>
          </w:p>
          <w:p w14:paraId="56F5C5BE" w14:textId="77777777" w:rsidR="005A0E68" w:rsidRPr="004F533A" w:rsidRDefault="005A0E68" w:rsidP="004F62B0">
            <w:pPr>
              <w:widowControl/>
              <w:jc w:val="left"/>
            </w:pPr>
          </w:p>
          <w:p w14:paraId="2DAFE417" w14:textId="77777777" w:rsidR="005A0E68" w:rsidRPr="004F533A" w:rsidRDefault="005A0E68" w:rsidP="004F62B0">
            <w:pPr>
              <w:widowControl/>
              <w:jc w:val="left"/>
            </w:pPr>
          </w:p>
          <w:p w14:paraId="4FCE0692" w14:textId="77777777" w:rsidR="005A0E68" w:rsidRPr="004F533A" w:rsidRDefault="005A0E68" w:rsidP="004F62B0">
            <w:pPr>
              <w:widowControl/>
              <w:jc w:val="left"/>
            </w:pPr>
          </w:p>
          <w:p w14:paraId="2DDEDC11" w14:textId="77777777" w:rsidR="005A0E68" w:rsidRPr="004F533A" w:rsidRDefault="005A0E68" w:rsidP="004F62B0">
            <w:pPr>
              <w:widowControl/>
              <w:jc w:val="left"/>
            </w:pPr>
          </w:p>
          <w:p w14:paraId="59AD4786" w14:textId="77777777" w:rsidR="005A0E68" w:rsidRPr="004F533A" w:rsidRDefault="005A0E68" w:rsidP="004F62B0">
            <w:pPr>
              <w:widowControl/>
              <w:jc w:val="left"/>
            </w:pPr>
          </w:p>
          <w:p w14:paraId="679DC73A" w14:textId="77777777" w:rsidR="005A0E68" w:rsidRPr="004F533A" w:rsidRDefault="005A0E68" w:rsidP="004F62B0">
            <w:pPr>
              <w:widowControl/>
              <w:jc w:val="left"/>
            </w:pPr>
          </w:p>
          <w:p w14:paraId="2AF0FD53" w14:textId="77777777" w:rsidR="005A0E68" w:rsidRPr="004F533A" w:rsidRDefault="005A0E68" w:rsidP="004F62B0">
            <w:pPr>
              <w:widowControl/>
              <w:jc w:val="left"/>
            </w:pPr>
          </w:p>
          <w:p w14:paraId="7A33194A" w14:textId="77777777" w:rsidR="005A0E68" w:rsidRPr="004F533A" w:rsidRDefault="005A0E68" w:rsidP="004F62B0">
            <w:pPr>
              <w:widowControl/>
              <w:jc w:val="left"/>
            </w:pPr>
          </w:p>
          <w:p w14:paraId="155E184F" w14:textId="77777777" w:rsidR="005A0E68" w:rsidRPr="004F533A" w:rsidRDefault="005A0E68" w:rsidP="004F62B0">
            <w:pPr>
              <w:widowControl/>
              <w:jc w:val="left"/>
            </w:pPr>
          </w:p>
          <w:p w14:paraId="55D73BE1" w14:textId="77777777" w:rsidR="005A0E68" w:rsidRPr="004F533A" w:rsidRDefault="005A0E68" w:rsidP="004F62B0">
            <w:pPr>
              <w:widowControl/>
              <w:jc w:val="left"/>
            </w:pPr>
          </w:p>
          <w:p w14:paraId="3D2114E2" w14:textId="77777777" w:rsidR="005A0E68" w:rsidRPr="004F533A" w:rsidRDefault="005A0E68" w:rsidP="004F62B0">
            <w:pPr>
              <w:widowControl/>
              <w:jc w:val="left"/>
            </w:pPr>
          </w:p>
          <w:p w14:paraId="392AFC64" w14:textId="77777777" w:rsidR="005A0E68" w:rsidRPr="004F533A" w:rsidRDefault="005A0E68" w:rsidP="004F62B0">
            <w:pPr>
              <w:widowControl/>
              <w:jc w:val="left"/>
            </w:pPr>
          </w:p>
          <w:p w14:paraId="41215D72" w14:textId="77777777" w:rsidR="005A0E68" w:rsidRPr="004F533A" w:rsidRDefault="005A0E68" w:rsidP="004F62B0">
            <w:pPr>
              <w:widowControl/>
              <w:jc w:val="left"/>
            </w:pPr>
          </w:p>
          <w:p w14:paraId="380AC571" w14:textId="77777777" w:rsidR="005A0E68" w:rsidRPr="004F533A" w:rsidRDefault="005A0E68" w:rsidP="004F62B0">
            <w:pPr>
              <w:widowControl/>
              <w:jc w:val="left"/>
            </w:pPr>
          </w:p>
          <w:p w14:paraId="10455087" w14:textId="77777777" w:rsidR="005A0E68" w:rsidRPr="004F533A" w:rsidRDefault="005A0E68" w:rsidP="004F62B0">
            <w:pPr>
              <w:widowControl/>
              <w:jc w:val="left"/>
            </w:pPr>
          </w:p>
          <w:p w14:paraId="4E2F01AA" w14:textId="77777777" w:rsidR="005A0E68" w:rsidRPr="004F533A" w:rsidRDefault="005A0E68" w:rsidP="004F62B0">
            <w:pPr>
              <w:widowControl/>
              <w:jc w:val="left"/>
            </w:pPr>
          </w:p>
          <w:p w14:paraId="7C5FC08E" w14:textId="77777777" w:rsidR="005A0E68" w:rsidRPr="004F533A" w:rsidRDefault="005A0E68" w:rsidP="004F62B0">
            <w:pPr>
              <w:widowControl/>
              <w:jc w:val="left"/>
            </w:pPr>
          </w:p>
          <w:p w14:paraId="006AF3B6" w14:textId="77777777" w:rsidR="005A0E68" w:rsidRPr="004F533A" w:rsidRDefault="005A0E68" w:rsidP="004F62B0">
            <w:pPr>
              <w:widowControl/>
              <w:jc w:val="left"/>
            </w:pPr>
          </w:p>
          <w:p w14:paraId="221444CB" w14:textId="77777777" w:rsidR="005A0E68" w:rsidRPr="004F533A" w:rsidRDefault="005A0E68" w:rsidP="004F62B0">
            <w:pPr>
              <w:widowControl/>
              <w:jc w:val="left"/>
            </w:pPr>
          </w:p>
          <w:p w14:paraId="7E9FD1A5" w14:textId="77777777" w:rsidR="005A0E68" w:rsidRPr="004F533A" w:rsidRDefault="005A0E68" w:rsidP="004F62B0">
            <w:pPr>
              <w:widowControl/>
              <w:jc w:val="left"/>
            </w:pPr>
          </w:p>
          <w:p w14:paraId="543AB198" w14:textId="77777777" w:rsidR="005A0E68" w:rsidRPr="004F533A" w:rsidRDefault="005A0E68" w:rsidP="004F62B0">
            <w:pPr>
              <w:widowControl/>
              <w:jc w:val="left"/>
            </w:pPr>
          </w:p>
          <w:p w14:paraId="6ABC062F" w14:textId="77777777" w:rsidR="005A0E68" w:rsidRPr="004F533A" w:rsidRDefault="005A0E68" w:rsidP="004F62B0">
            <w:pPr>
              <w:widowControl/>
              <w:jc w:val="left"/>
            </w:pPr>
          </w:p>
          <w:p w14:paraId="4A461D7A" w14:textId="77777777" w:rsidR="005A0E68" w:rsidRPr="004F533A" w:rsidRDefault="005A0E68" w:rsidP="004F62B0">
            <w:pPr>
              <w:widowControl/>
              <w:jc w:val="left"/>
            </w:pPr>
          </w:p>
          <w:p w14:paraId="7EE5BA71" w14:textId="77777777" w:rsidR="005A0E68" w:rsidRPr="004F533A" w:rsidRDefault="005A0E68" w:rsidP="004F62B0">
            <w:pPr>
              <w:widowControl/>
              <w:jc w:val="left"/>
            </w:pPr>
          </w:p>
          <w:p w14:paraId="4E2E7B2F" w14:textId="77777777" w:rsidR="005A0E68" w:rsidRPr="004F533A" w:rsidRDefault="005A0E68" w:rsidP="004F62B0">
            <w:pPr>
              <w:widowControl/>
              <w:jc w:val="left"/>
            </w:pPr>
          </w:p>
          <w:p w14:paraId="683896E9" w14:textId="77777777" w:rsidR="005A0E68" w:rsidRPr="004F533A" w:rsidRDefault="005A0E68" w:rsidP="004F62B0">
            <w:pPr>
              <w:widowControl/>
              <w:jc w:val="left"/>
            </w:pPr>
          </w:p>
          <w:p w14:paraId="5E024481" w14:textId="77777777" w:rsidR="005A0E68" w:rsidRPr="004F533A" w:rsidRDefault="005A0E68" w:rsidP="004F62B0">
            <w:pPr>
              <w:widowControl/>
              <w:jc w:val="left"/>
            </w:pPr>
          </w:p>
          <w:p w14:paraId="180AFD3B" w14:textId="77777777" w:rsidR="005A0E68" w:rsidRPr="004F533A" w:rsidRDefault="005A0E68" w:rsidP="004F62B0">
            <w:pPr>
              <w:widowControl/>
              <w:jc w:val="left"/>
            </w:pPr>
          </w:p>
          <w:p w14:paraId="78A17747" w14:textId="77777777" w:rsidR="005A0E68" w:rsidRPr="004F533A" w:rsidRDefault="005A0E68" w:rsidP="004F62B0">
            <w:pPr>
              <w:widowControl/>
              <w:jc w:val="left"/>
            </w:pPr>
          </w:p>
        </w:tc>
      </w:tr>
    </w:tbl>
    <w:p w14:paraId="67122ACD" w14:textId="77F720A9" w:rsidR="006C2940" w:rsidRPr="004F533A" w:rsidRDefault="006C2940" w:rsidP="006C2940">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1</w:t>
      </w:r>
      <w:r w:rsidR="004D2F09" w:rsidRPr="004F533A">
        <w:rPr>
          <w:rFonts w:hint="eastAsia"/>
        </w:rPr>
        <w:t>5</w:t>
      </w:r>
      <w:r w:rsidRPr="004F533A">
        <w:rPr>
          <w:rFonts w:hint="eastAsia"/>
        </w:rPr>
        <w:t>）</w:t>
      </w:r>
    </w:p>
    <w:p w14:paraId="3F00EDF0" w14:textId="1B913449" w:rsidR="006C2940" w:rsidRPr="004F533A" w:rsidRDefault="006C2940" w:rsidP="006C2940">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6C2940" w:rsidRPr="004F533A" w14:paraId="33FBC64B" w14:textId="77777777" w:rsidTr="004F62B0">
        <w:tc>
          <w:tcPr>
            <w:tcW w:w="8494" w:type="dxa"/>
          </w:tcPr>
          <w:p w14:paraId="21B4E682" w14:textId="31EE6CE6" w:rsidR="006C2940" w:rsidRPr="004F533A" w:rsidRDefault="006C2940" w:rsidP="004F62B0">
            <w:pPr>
              <w:widowControl/>
              <w:jc w:val="left"/>
              <w:rPr>
                <w:sz w:val="24"/>
                <w:szCs w:val="28"/>
              </w:rPr>
            </w:pPr>
            <w:r w:rsidRPr="004F533A">
              <w:rPr>
                <w:rFonts w:hint="eastAsia"/>
                <w:sz w:val="24"/>
                <w:szCs w:val="28"/>
              </w:rPr>
              <w:t>1</w:t>
            </w:r>
            <w:r w:rsidR="004D2F09" w:rsidRPr="004F533A">
              <w:rPr>
                <w:rFonts w:hint="eastAsia"/>
                <w:sz w:val="24"/>
                <w:szCs w:val="28"/>
              </w:rPr>
              <w:t>4</w:t>
            </w:r>
            <w:r w:rsidRPr="004F533A">
              <w:rPr>
                <w:sz w:val="24"/>
                <w:szCs w:val="28"/>
              </w:rPr>
              <w:t xml:space="preserve">. </w:t>
            </w:r>
            <w:r w:rsidRPr="004F533A">
              <w:rPr>
                <w:rFonts w:hint="eastAsia"/>
                <w:sz w:val="24"/>
                <w:szCs w:val="28"/>
              </w:rPr>
              <w:t>事故防止対策等</w:t>
            </w:r>
          </w:p>
        </w:tc>
      </w:tr>
      <w:tr w:rsidR="006C2940" w:rsidRPr="004F533A" w14:paraId="0A7E09BD" w14:textId="77777777" w:rsidTr="004F62B0">
        <w:tc>
          <w:tcPr>
            <w:tcW w:w="8494" w:type="dxa"/>
          </w:tcPr>
          <w:p w14:paraId="5CF30682" w14:textId="77777777" w:rsidR="006C2940" w:rsidRPr="004F533A" w:rsidRDefault="006C2940" w:rsidP="004F62B0">
            <w:pPr>
              <w:widowControl/>
              <w:jc w:val="left"/>
            </w:pPr>
            <w:r w:rsidRPr="004F533A">
              <w:rPr>
                <w:noProof/>
              </w:rPr>
              <mc:AlternateContent>
                <mc:Choice Requires="wps">
                  <w:drawing>
                    <wp:anchor distT="0" distB="0" distL="114300" distR="114300" simplePos="0" relativeHeight="251687936" behindDoc="0" locked="0" layoutInCell="1" allowOverlap="1" wp14:anchorId="20484D89" wp14:editId="1F2F2F9B">
                      <wp:simplePos x="0" y="0"/>
                      <wp:positionH relativeFrom="column">
                        <wp:posOffset>-66040</wp:posOffset>
                      </wp:positionH>
                      <wp:positionV relativeFrom="paragraph">
                        <wp:posOffset>12700</wp:posOffset>
                      </wp:positionV>
                      <wp:extent cx="5362575" cy="981075"/>
                      <wp:effectExtent l="0" t="0" r="28575" b="28575"/>
                      <wp:wrapNone/>
                      <wp:docPr id="15" name="正方形/長方形 15"/>
                      <wp:cNvGraphicFramePr/>
                      <a:graphic xmlns:a="http://schemas.openxmlformats.org/drawingml/2006/main">
                        <a:graphicData uri="http://schemas.microsoft.com/office/word/2010/wordprocessingShape">
                          <wps:wsp>
                            <wps:cNvSpPr/>
                            <wps:spPr>
                              <a:xfrm>
                                <a:off x="0" y="0"/>
                                <a:ext cx="5362575" cy="9810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934BEB" w14:textId="77777777" w:rsidR="006C2940" w:rsidRPr="00573E0A" w:rsidRDefault="006C2940" w:rsidP="006C2940">
                                  <w:pPr>
                                    <w:rPr>
                                      <w:color w:val="000000" w:themeColor="text1"/>
                                    </w:rPr>
                                  </w:pPr>
                                </w:p>
                                <w:p w14:paraId="27D4450C" w14:textId="137BE0CF" w:rsidR="006C2940" w:rsidRPr="006C2940" w:rsidRDefault="006C2940" w:rsidP="006C2940">
                                  <w:pPr>
                                    <w:rPr>
                                      <w:color w:val="000000" w:themeColor="text1"/>
                                    </w:rPr>
                                  </w:pPr>
                                  <w:r w:rsidRPr="00573E0A">
                                    <w:rPr>
                                      <w:rFonts w:hint="eastAsia"/>
                                      <w:color w:val="000000" w:themeColor="text1"/>
                                    </w:rPr>
                                    <w:t>・</w:t>
                                  </w:r>
                                  <w:r>
                                    <w:rPr>
                                      <w:rFonts w:hint="eastAsia"/>
                                      <w:color w:val="000000" w:themeColor="text1"/>
                                    </w:rPr>
                                    <w:t>事故防止対策</w:t>
                                  </w:r>
                                  <w:r w:rsidRPr="00573E0A">
                                    <w:rPr>
                                      <w:rFonts w:hint="eastAsia"/>
                                      <w:color w:val="000000" w:themeColor="text1"/>
                                    </w:rPr>
                                    <w:t>について</w:t>
                                  </w:r>
                                </w:p>
                                <w:p w14:paraId="120DC391" w14:textId="4735B5D9" w:rsidR="006C2940" w:rsidRPr="006C2940" w:rsidRDefault="006C2940" w:rsidP="006C2940">
                                  <w:pPr>
                                    <w:pStyle w:val="ad"/>
                                    <w:numPr>
                                      <w:ilvl w:val="0"/>
                                      <w:numId w:val="7"/>
                                    </w:numPr>
                                    <w:ind w:leftChars="0"/>
                                    <w:rPr>
                                      <w:color w:val="000000" w:themeColor="text1"/>
                                    </w:rPr>
                                  </w:pPr>
                                  <w:r w:rsidRPr="006C2940">
                                    <w:rPr>
                                      <w:rFonts w:hint="eastAsia"/>
                                      <w:color w:val="000000" w:themeColor="text1"/>
                                    </w:rPr>
                                    <w:t>運営時のトラブルを未然に防止するための対策（ハード面及びソフト面）</w:t>
                                  </w:r>
                                  <w:r>
                                    <w:rPr>
                                      <w:rFonts w:hint="eastAsia"/>
                                      <w:color w:val="000000" w:themeColor="text1"/>
                                    </w:rPr>
                                    <w:t>について</w:t>
                                  </w:r>
                                  <w:r w:rsidR="008A5E92">
                                    <w:rPr>
                                      <w:rFonts w:hint="eastAsia"/>
                                      <w:color w:val="000000" w:themeColor="text1"/>
                                    </w:rPr>
                                    <w:t>、</w:t>
                                  </w:r>
                                  <w:r w:rsidRPr="006C2940">
                                    <w:rPr>
                                      <w:rFonts w:hint="eastAsia"/>
                                      <w:color w:val="000000" w:themeColor="text1"/>
                                    </w:rPr>
                                    <w:t>具体的かつ実効性のある提案</w:t>
                                  </w:r>
                                  <w:r>
                                    <w:rPr>
                                      <w:rFonts w:hint="eastAsia"/>
                                      <w:color w:val="000000" w:themeColor="text1"/>
                                    </w:rPr>
                                    <w:t>を</w:t>
                                  </w:r>
                                  <w:r w:rsidR="00A97904">
                                    <w:rPr>
                                      <w:rFonts w:hint="eastAsia"/>
                                      <w:color w:val="000000" w:themeColor="text1"/>
                                    </w:rPr>
                                    <w:t>すること</w:t>
                                  </w:r>
                                  <w:r>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20484D89" id="正方形/長方形 15" o:spid="_x0000_s1039" style="position:absolute;margin-left:-5.2pt;margin-top:1pt;width:422.25pt;height:77.2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" fillcolor="white [3212]" strokecolor="black [3213]" strokeweight="1pt">
                      <v:textbox inset=".3mm,.3mm,.3mm,.3mm">
                        <w:txbxContent>
                          <w:p w14:paraId="42934BEB" w14:textId="77777777" w:rsidR="006C2940" w:rsidRPr="00573E0A" w:rsidRDefault="006C2940" w:rsidP="006C2940">
                            <w:pPr>
                              <w:rPr>
                                <w:color w:val="000000" w:themeColor="text1"/>
                              </w:rPr>
                            </w:pPr>
                          </w:p>
                          <w:p w14:paraId="27D4450C" w14:textId="137BE0CF" w:rsidR="006C2940" w:rsidRPr="006C2940" w:rsidRDefault="006C2940" w:rsidP="006C2940">
                            <w:pPr>
                              <w:rPr>
                                <w:color w:val="000000" w:themeColor="text1"/>
                              </w:rPr>
                            </w:pPr>
                            <w:r w:rsidRPr="00573E0A">
                              <w:rPr>
                                <w:rFonts w:hint="eastAsia"/>
                                <w:color w:val="000000" w:themeColor="text1"/>
                              </w:rPr>
                              <w:t>・</w:t>
                            </w:r>
                            <w:r>
                              <w:rPr>
                                <w:rFonts w:hint="eastAsia"/>
                                <w:color w:val="000000" w:themeColor="text1"/>
                              </w:rPr>
                              <w:t>事故防止対策</w:t>
                            </w:r>
                            <w:r w:rsidRPr="00573E0A">
                              <w:rPr>
                                <w:rFonts w:hint="eastAsia"/>
                                <w:color w:val="000000" w:themeColor="text1"/>
                              </w:rPr>
                              <w:t>について</w:t>
                            </w:r>
                          </w:p>
                          <w:p w14:paraId="120DC391" w14:textId="4735B5D9" w:rsidR="006C2940" w:rsidRPr="006C2940" w:rsidRDefault="006C2940" w:rsidP="006C2940">
                            <w:pPr>
                              <w:pStyle w:val="ad"/>
                              <w:numPr>
                                <w:ilvl w:val="0"/>
                                <w:numId w:val="7"/>
                              </w:numPr>
                              <w:ind w:leftChars="0"/>
                              <w:rPr>
                                <w:color w:val="000000" w:themeColor="text1"/>
                              </w:rPr>
                            </w:pPr>
                            <w:r w:rsidRPr="006C2940">
                              <w:rPr>
                                <w:rFonts w:hint="eastAsia"/>
                                <w:color w:val="000000" w:themeColor="text1"/>
                              </w:rPr>
                              <w:t>運営時のトラブルを未然に防止するための対策（ハード面及びソフト面）</w:t>
                            </w:r>
                            <w:r>
                              <w:rPr>
                                <w:rFonts w:hint="eastAsia"/>
                                <w:color w:val="000000" w:themeColor="text1"/>
                              </w:rPr>
                              <w:t>について</w:t>
                            </w:r>
                            <w:r w:rsidR="008A5E92">
                              <w:rPr>
                                <w:rFonts w:hint="eastAsia"/>
                                <w:color w:val="000000" w:themeColor="text1"/>
                              </w:rPr>
                              <w:t>、</w:t>
                            </w:r>
                            <w:r w:rsidRPr="006C2940">
                              <w:rPr>
                                <w:rFonts w:hint="eastAsia"/>
                                <w:color w:val="000000" w:themeColor="text1"/>
                              </w:rPr>
                              <w:t>具体的かつ実効性のある提案</w:t>
                            </w:r>
                            <w:r>
                              <w:rPr>
                                <w:rFonts w:hint="eastAsia"/>
                                <w:color w:val="000000" w:themeColor="text1"/>
                              </w:rPr>
                              <w:t>を</w:t>
                            </w:r>
                            <w:r w:rsidR="00A97904">
                              <w:rPr>
                                <w:rFonts w:hint="eastAsia"/>
                                <w:color w:val="000000" w:themeColor="text1"/>
                              </w:rPr>
                              <w:t>すること</w:t>
                            </w:r>
                            <w:r>
                              <w:rPr>
                                <w:rFonts w:hint="eastAsia"/>
                                <w:color w:val="000000" w:themeColor="text1"/>
                              </w:rPr>
                              <w:t>。</w:t>
                            </w:r>
                          </w:p>
                        </w:txbxContent>
                      </v:textbox>
                    </v:rect>
                  </w:pict>
                </mc:Fallback>
              </mc:AlternateContent>
            </w:r>
          </w:p>
          <w:p w14:paraId="724D8C34" w14:textId="77777777" w:rsidR="006C2940" w:rsidRPr="004F533A" w:rsidRDefault="006C2940" w:rsidP="004F62B0">
            <w:pPr>
              <w:widowControl/>
              <w:jc w:val="left"/>
            </w:pPr>
          </w:p>
          <w:p w14:paraId="2408A512" w14:textId="77777777" w:rsidR="006C2940" w:rsidRPr="004F533A" w:rsidRDefault="006C2940" w:rsidP="004F62B0">
            <w:pPr>
              <w:widowControl/>
              <w:jc w:val="left"/>
            </w:pPr>
          </w:p>
          <w:p w14:paraId="7AB178E1" w14:textId="77777777" w:rsidR="006C2940" w:rsidRPr="004F533A" w:rsidRDefault="006C2940" w:rsidP="004F62B0">
            <w:pPr>
              <w:widowControl/>
              <w:jc w:val="left"/>
            </w:pPr>
          </w:p>
          <w:p w14:paraId="05774BAC" w14:textId="77777777" w:rsidR="006C2940" w:rsidRPr="004F533A" w:rsidRDefault="006C2940" w:rsidP="004F62B0">
            <w:pPr>
              <w:widowControl/>
              <w:jc w:val="left"/>
            </w:pPr>
          </w:p>
          <w:p w14:paraId="4C9EC9BE" w14:textId="77777777" w:rsidR="006C2940" w:rsidRPr="004F533A" w:rsidRDefault="006C2940" w:rsidP="004F62B0">
            <w:pPr>
              <w:widowControl/>
              <w:jc w:val="left"/>
            </w:pPr>
          </w:p>
          <w:p w14:paraId="02AE6A13" w14:textId="77777777" w:rsidR="006C2940" w:rsidRPr="004F533A" w:rsidRDefault="006C2940" w:rsidP="004F62B0">
            <w:pPr>
              <w:widowControl/>
              <w:jc w:val="left"/>
            </w:pPr>
          </w:p>
          <w:p w14:paraId="78280B87" w14:textId="77777777" w:rsidR="006C2940" w:rsidRPr="004F533A" w:rsidRDefault="006C2940" w:rsidP="004F62B0">
            <w:pPr>
              <w:widowControl/>
              <w:jc w:val="left"/>
            </w:pPr>
          </w:p>
          <w:p w14:paraId="334F35D4" w14:textId="77777777" w:rsidR="006C2940" w:rsidRPr="004F533A" w:rsidRDefault="006C2940" w:rsidP="004F62B0">
            <w:pPr>
              <w:widowControl/>
              <w:jc w:val="left"/>
            </w:pPr>
          </w:p>
          <w:p w14:paraId="00D0D345" w14:textId="77777777" w:rsidR="006C2940" w:rsidRPr="004F533A" w:rsidRDefault="006C2940" w:rsidP="004F62B0">
            <w:pPr>
              <w:widowControl/>
              <w:jc w:val="left"/>
            </w:pPr>
          </w:p>
          <w:p w14:paraId="6645BBF5" w14:textId="77777777" w:rsidR="006C2940" w:rsidRPr="004F533A" w:rsidRDefault="006C2940" w:rsidP="004F62B0">
            <w:pPr>
              <w:widowControl/>
              <w:jc w:val="left"/>
            </w:pPr>
          </w:p>
          <w:p w14:paraId="1C488132" w14:textId="77777777" w:rsidR="006C2940" w:rsidRPr="004F533A" w:rsidRDefault="006C2940" w:rsidP="004F62B0">
            <w:pPr>
              <w:widowControl/>
              <w:jc w:val="left"/>
            </w:pPr>
          </w:p>
          <w:p w14:paraId="24911C47" w14:textId="77777777" w:rsidR="006C2940" w:rsidRPr="004F533A" w:rsidRDefault="006C2940" w:rsidP="004F62B0">
            <w:pPr>
              <w:widowControl/>
              <w:jc w:val="left"/>
            </w:pPr>
          </w:p>
          <w:p w14:paraId="6DF6A3B6" w14:textId="77777777" w:rsidR="006C2940" w:rsidRPr="004F533A" w:rsidRDefault="006C2940" w:rsidP="004F62B0">
            <w:pPr>
              <w:widowControl/>
              <w:jc w:val="left"/>
            </w:pPr>
          </w:p>
          <w:p w14:paraId="29F367BE" w14:textId="77777777" w:rsidR="006C2940" w:rsidRPr="004F533A" w:rsidRDefault="006C2940" w:rsidP="004F62B0">
            <w:pPr>
              <w:widowControl/>
              <w:jc w:val="left"/>
            </w:pPr>
          </w:p>
          <w:p w14:paraId="79DFA9C7" w14:textId="77777777" w:rsidR="006C2940" w:rsidRPr="004F533A" w:rsidRDefault="006C2940" w:rsidP="004F62B0">
            <w:pPr>
              <w:widowControl/>
              <w:jc w:val="left"/>
            </w:pPr>
          </w:p>
          <w:p w14:paraId="14813B9F" w14:textId="77777777" w:rsidR="006C2940" w:rsidRPr="004F533A" w:rsidRDefault="006C2940" w:rsidP="004F62B0">
            <w:pPr>
              <w:widowControl/>
              <w:jc w:val="left"/>
            </w:pPr>
          </w:p>
          <w:p w14:paraId="3CD8EDD9" w14:textId="77777777" w:rsidR="006C2940" w:rsidRPr="004F533A" w:rsidRDefault="006C2940" w:rsidP="004F62B0">
            <w:pPr>
              <w:widowControl/>
              <w:jc w:val="left"/>
            </w:pPr>
          </w:p>
          <w:p w14:paraId="69296250" w14:textId="77777777" w:rsidR="006C2940" w:rsidRPr="004F533A" w:rsidRDefault="006C2940" w:rsidP="004F62B0">
            <w:pPr>
              <w:widowControl/>
              <w:jc w:val="left"/>
            </w:pPr>
          </w:p>
          <w:p w14:paraId="73AD9803" w14:textId="77777777" w:rsidR="006C2940" w:rsidRPr="004F533A" w:rsidRDefault="006C2940" w:rsidP="004F62B0">
            <w:pPr>
              <w:widowControl/>
              <w:jc w:val="left"/>
            </w:pPr>
          </w:p>
          <w:p w14:paraId="65AD9C14" w14:textId="77777777" w:rsidR="006C2940" w:rsidRPr="004F533A" w:rsidRDefault="006C2940" w:rsidP="004F62B0">
            <w:pPr>
              <w:widowControl/>
              <w:jc w:val="left"/>
            </w:pPr>
          </w:p>
          <w:p w14:paraId="5049A82C" w14:textId="77777777" w:rsidR="006C2940" w:rsidRPr="004F533A" w:rsidRDefault="006C2940" w:rsidP="004F62B0">
            <w:pPr>
              <w:widowControl/>
              <w:jc w:val="left"/>
            </w:pPr>
          </w:p>
          <w:p w14:paraId="34C571F5" w14:textId="77777777" w:rsidR="006C2940" w:rsidRPr="004F533A" w:rsidRDefault="006C2940" w:rsidP="004F62B0">
            <w:pPr>
              <w:widowControl/>
              <w:jc w:val="left"/>
            </w:pPr>
          </w:p>
          <w:p w14:paraId="15B192E8" w14:textId="77777777" w:rsidR="006C2940" w:rsidRPr="004F533A" w:rsidRDefault="006C2940" w:rsidP="004F62B0">
            <w:pPr>
              <w:widowControl/>
              <w:jc w:val="left"/>
            </w:pPr>
          </w:p>
          <w:p w14:paraId="585D8C05" w14:textId="77777777" w:rsidR="006C2940" w:rsidRPr="004F533A" w:rsidRDefault="006C2940" w:rsidP="004F62B0">
            <w:pPr>
              <w:widowControl/>
              <w:jc w:val="left"/>
            </w:pPr>
          </w:p>
          <w:p w14:paraId="17D18F6F" w14:textId="77777777" w:rsidR="006C2940" w:rsidRPr="004F533A" w:rsidRDefault="006C2940" w:rsidP="004F62B0">
            <w:pPr>
              <w:widowControl/>
              <w:jc w:val="left"/>
            </w:pPr>
          </w:p>
          <w:p w14:paraId="5D785337" w14:textId="77777777" w:rsidR="006C2940" w:rsidRPr="004F533A" w:rsidRDefault="006C2940" w:rsidP="004F62B0">
            <w:pPr>
              <w:widowControl/>
              <w:jc w:val="left"/>
            </w:pPr>
          </w:p>
          <w:p w14:paraId="6C1D402A" w14:textId="77777777" w:rsidR="006C2940" w:rsidRPr="004F533A" w:rsidRDefault="006C2940" w:rsidP="004F62B0">
            <w:pPr>
              <w:widowControl/>
              <w:jc w:val="left"/>
            </w:pPr>
          </w:p>
          <w:p w14:paraId="39338DA2" w14:textId="77777777" w:rsidR="006C2940" w:rsidRPr="004F533A" w:rsidRDefault="006C2940" w:rsidP="004F62B0">
            <w:pPr>
              <w:widowControl/>
              <w:jc w:val="left"/>
            </w:pPr>
          </w:p>
          <w:p w14:paraId="09CD5BCB" w14:textId="77777777" w:rsidR="006C2940" w:rsidRPr="004F533A" w:rsidRDefault="006C2940" w:rsidP="004F62B0">
            <w:pPr>
              <w:widowControl/>
              <w:jc w:val="left"/>
            </w:pPr>
          </w:p>
          <w:p w14:paraId="2647295A" w14:textId="77777777" w:rsidR="006C2940" w:rsidRPr="004F533A" w:rsidRDefault="006C2940" w:rsidP="004F62B0">
            <w:pPr>
              <w:widowControl/>
              <w:jc w:val="left"/>
            </w:pPr>
          </w:p>
          <w:p w14:paraId="130A3ACA" w14:textId="77777777" w:rsidR="006C2940" w:rsidRPr="004F533A" w:rsidRDefault="006C2940" w:rsidP="004F62B0">
            <w:pPr>
              <w:widowControl/>
              <w:jc w:val="left"/>
            </w:pPr>
          </w:p>
        </w:tc>
      </w:tr>
    </w:tbl>
    <w:p w14:paraId="379E1AED" w14:textId="64085D71" w:rsidR="006C2940" w:rsidRPr="004F533A" w:rsidRDefault="006C2940" w:rsidP="006C2940">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1</w:t>
      </w:r>
      <w:r w:rsidR="004D2F09" w:rsidRPr="004F533A">
        <w:rPr>
          <w:rFonts w:hint="eastAsia"/>
        </w:rPr>
        <w:t>6</w:t>
      </w:r>
      <w:r w:rsidRPr="004F533A">
        <w:rPr>
          <w:rFonts w:hint="eastAsia"/>
        </w:rPr>
        <w:t>）</w:t>
      </w:r>
    </w:p>
    <w:p w14:paraId="477BC0A7" w14:textId="2C8F9196" w:rsidR="006C2940" w:rsidRPr="004F533A" w:rsidRDefault="006C2940" w:rsidP="006C2940">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6C2940" w:rsidRPr="004F533A" w14:paraId="52829E9E" w14:textId="77777777" w:rsidTr="004F62B0">
        <w:tc>
          <w:tcPr>
            <w:tcW w:w="8494" w:type="dxa"/>
          </w:tcPr>
          <w:p w14:paraId="719A963D" w14:textId="1CD50561" w:rsidR="006C2940" w:rsidRPr="004F533A" w:rsidRDefault="006C2940" w:rsidP="004F62B0">
            <w:pPr>
              <w:widowControl/>
              <w:jc w:val="left"/>
              <w:rPr>
                <w:sz w:val="24"/>
                <w:szCs w:val="28"/>
              </w:rPr>
            </w:pPr>
            <w:r w:rsidRPr="004F533A">
              <w:rPr>
                <w:rFonts w:hint="eastAsia"/>
                <w:sz w:val="24"/>
                <w:szCs w:val="28"/>
              </w:rPr>
              <w:t>1</w:t>
            </w:r>
            <w:r w:rsidR="004D2F09" w:rsidRPr="004F533A">
              <w:rPr>
                <w:rFonts w:hint="eastAsia"/>
                <w:sz w:val="24"/>
                <w:szCs w:val="28"/>
              </w:rPr>
              <w:t>5</w:t>
            </w:r>
            <w:r w:rsidRPr="004F533A">
              <w:rPr>
                <w:sz w:val="24"/>
                <w:szCs w:val="28"/>
              </w:rPr>
              <w:t xml:space="preserve">. </w:t>
            </w:r>
            <w:r w:rsidRPr="004F533A">
              <w:rPr>
                <w:rFonts w:hint="eastAsia"/>
                <w:sz w:val="24"/>
                <w:szCs w:val="28"/>
              </w:rPr>
              <w:t>災害時及び緊急時の安全確保</w:t>
            </w:r>
          </w:p>
        </w:tc>
      </w:tr>
      <w:tr w:rsidR="006C2940" w:rsidRPr="004F533A" w14:paraId="2C9C0885" w14:textId="77777777" w:rsidTr="004F62B0">
        <w:tc>
          <w:tcPr>
            <w:tcW w:w="8494" w:type="dxa"/>
          </w:tcPr>
          <w:p w14:paraId="780BE1FF" w14:textId="77777777" w:rsidR="006C2940" w:rsidRPr="004F533A" w:rsidRDefault="006C2940" w:rsidP="004F62B0">
            <w:pPr>
              <w:widowControl/>
              <w:jc w:val="left"/>
            </w:pPr>
            <w:r w:rsidRPr="004F533A">
              <w:rPr>
                <w:noProof/>
              </w:rPr>
              <mc:AlternateContent>
                <mc:Choice Requires="wps">
                  <w:drawing>
                    <wp:anchor distT="0" distB="0" distL="114300" distR="114300" simplePos="0" relativeHeight="251689984" behindDoc="0" locked="0" layoutInCell="1" allowOverlap="1" wp14:anchorId="78FF9374" wp14:editId="7964A3EA">
                      <wp:simplePos x="0" y="0"/>
                      <wp:positionH relativeFrom="column">
                        <wp:posOffset>-66040</wp:posOffset>
                      </wp:positionH>
                      <wp:positionV relativeFrom="paragraph">
                        <wp:posOffset>12701</wp:posOffset>
                      </wp:positionV>
                      <wp:extent cx="5362575" cy="1752600"/>
                      <wp:effectExtent l="0" t="0" r="28575" b="19050"/>
                      <wp:wrapNone/>
                      <wp:docPr id="16" name="正方形/長方形 16"/>
                      <wp:cNvGraphicFramePr/>
                      <a:graphic xmlns:a="http://schemas.openxmlformats.org/drawingml/2006/main">
                        <a:graphicData uri="http://schemas.microsoft.com/office/word/2010/wordprocessingShape">
                          <wps:wsp>
                            <wps:cNvSpPr/>
                            <wps:spPr>
                              <a:xfrm>
                                <a:off x="0" y="0"/>
                                <a:ext cx="5362575" cy="17526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7F4420" w14:textId="77777777" w:rsidR="006C2940" w:rsidRPr="00573E0A" w:rsidRDefault="006C2940" w:rsidP="006C2940">
                                  <w:pPr>
                                    <w:rPr>
                                      <w:color w:val="000000" w:themeColor="text1"/>
                                    </w:rPr>
                                  </w:pPr>
                                </w:p>
                                <w:p w14:paraId="78656261" w14:textId="30ACAB4D" w:rsidR="006C2940" w:rsidRPr="006C2940" w:rsidRDefault="006C2940" w:rsidP="006C2940">
                                  <w:pPr>
                                    <w:rPr>
                                      <w:color w:val="000000" w:themeColor="text1"/>
                                    </w:rPr>
                                  </w:pPr>
                                  <w:r w:rsidRPr="00573E0A">
                                    <w:rPr>
                                      <w:rFonts w:hint="eastAsia"/>
                                      <w:color w:val="000000" w:themeColor="text1"/>
                                    </w:rPr>
                                    <w:t>・</w:t>
                                  </w:r>
                                  <w:r>
                                    <w:rPr>
                                      <w:rFonts w:hint="eastAsia"/>
                                      <w:color w:val="000000" w:themeColor="text1"/>
                                    </w:rPr>
                                    <w:t>災害時の対応</w:t>
                                  </w:r>
                                  <w:r w:rsidRPr="00573E0A">
                                    <w:rPr>
                                      <w:rFonts w:hint="eastAsia"/>
                                      <w:color w:val="000000" w:themeColor="text1"/>
                                    </w:rPr>
                                    <w:t>について</w:t>
                                  </w:r>
                                </w:p>
                                <w:p w14:paraId="5228F854" w14:textId="472B24F6" w:rsidR="006C2940" w:rsidRPr="006C2940" w:rsidRDefault="006C2940" w:rsidP="006C2940">
                                  <w:pPr>
                                    <w:pStyle w:val="ad"/>
                                    <w:numPr>
                                      <w:ilvl w:val="0"/>
                                      <w:numId w:val="7"/>
                                    </w:numPr>
                                    <w:ind w:leftChars="0"/>
                                    <w:rPr>
                                      <w:color w:val="000000" w:themeColor="text1"/>
                                    </w:rPr>
                                  </w:pPr>
                                  <w:r w:rsidRPr="006C2940">
                                    <w:rPr>
                                      <w:rFonts w:hint="eastAsia"/>
                                      <w:color w:val="000000" w:themeColor="text1"/>
                                    </w:rPr>
                                    <w:t>災害時及び緊急時の利用者及び作業員等の安全確保及び事業継続について</w:t>
                                  </w:r>
                                  <w:r w:rsidR="00102048">
                                    <w:rPr>
                                      <w:rFonts w:hint="eastAsia"/>
                                      <w:color w:val="000000" w:themeColor="text1"/>
                                    </w:rPr>
                                    <w:t>、</w:t>
                                  </w:r>
                                  <w:r w:rsidRPr="006C2940">
                                    <w:rPr>
                                      <w:rFonts w:hint="eastAsia"/>
                                      <w:color w:val="000000" w:themeColor="text1"/>
                                    </w:rPr>
                                    <w:t>提案</w:t>
                                  </w:r>
                                  <w:r w:rsidR="00A97904">
                                    <w:rPr>
                                      <w:rFonts w:hint="eastAsia"/>
                                      <w:color w:val="000000" w:themeColor="text1"/>
                                    </w:rPr>
                                    <w:t>をすること</w:t>
                                  </w:r>
                                  <w:r w:rsidR="00102048">
                                    <w:rPr>
                                      <w:rFonts w:hint="eastAsia"/>
                                      <w:color w:val="000000" w:themeColor="text1"/>
                                    </w:rPr>
                                    <w:t>。</w:t>
                                  </w:r>
                                </w:p>
                                <w:p w14:paraId="08CB89B5" w14:textId="49502B69" w:rsidR="006C2940" w:rsidRPr="006C2940" w:rsidRDefault="006C2940" w:rsidP="006C2940">
                                  <w:pPr>
                                    <w:pStyle w:val="ad"/>
                                    <w:numPr>
                                      <w:ilvl w:val="0"/>
                                      <w:numId w:val="7"/>
                                    </w:numPr>
                                    <w:ind w:leftChars="0"/>
                                    <w:rPr>
                                      <w:color w:val="000000" w:themeColor="text1"/>
                                    </w:rPr>
                                  </w:pPr>
                                  <w:r w:rsidRPr="006C2940">
                                    <w:rPr>
                                      <w:rFonts w:hint="eastAsia"/>
                                      <w:color w:val="000000" w:themeColor="text1"/>
                                    </w:rPr>
                                    <w:t>発災時にごみ処理を継続するための具体的な手順、連絡体制及びバックアップを含む運転体制及び運転方法等</w:t>
                                  </w:r>
                                  <w:r w:rsidR="00102048">
                                    <w:rPr>
                                      <w:rFonts w:hint="eastAsia"/>
                                      <w:color w:val="000000" w:themeColor="text1"/>
                                    </w:rPr>
                                    <w:t>について</w:t>
                                  </w:r>
                                  <w:r w:rsidRPr="006C2940">
                                    <w:rPr>
                                      <w:rFonts w:hint="eastAsia"/>
                                      <w:color w:val="000000" w:themeColor="text1"/>
                                    </w:rPr>
                                    <w:t>、実効性と妥当性のある提案</w:t>
                                  </w:r>
                                  <w:r w:rsidR="00102048">
                                    <w:rPr>
                                      <w:rFonts w:hint="eastAsia"/>
                                      <w:color w:val="000000" w:themeColor="text1"/>
                                    </w:rPr>
                                    <w:t>を</w:t>
                                  </w:r>
                                  <w:r w:rsidR="00A97904">
                                    <w:rPr>
                                      <w:rFonts w:hint="eastAsia"/>
                                      <w:color w:val="000000" w:themeColor="text1"/>
                                    </w:rPr>
                                    <w:t>すること</w:t>
                                  </w:r>
                                  <w:r w:rsidR="005D04EA">
                                    <w:rPr>
                                      <w:rFonts w:hint="eastAsia"/>
                                      <w:color w:val="000000" w:themeColor="text1"/>
                                    </w:rPr>
                                    <w:t>。</w:t>
                                  </w:r>
                                </w:p>
                                <w:p w14:paraId="647C0C83" w14:textId="04F2ED32" w:rsidR="006C2940" w:rsidRPr="006C2940" w:rsidRDefault="006C2940" w:rsidP="006C2940">
                                  <w:pPr>
                                    <w:pStyle w:val="ad"/>
                                    <w:numPr>
                                      <w:ilvl w:val="0"/>
                                      <w:numId w:val="7"/>
                                    </w:numPr>
                                    <w:ind w:leftChars="0"/>
                                    <w:rPr>
                                      <w:color w:val="000000" w:themeColor="text1"/>
                                    </w:rPr>
                                  </w:pPr>
                                  <w:r w:rsidRPr="006C2940">
                                    <w:rPr>
                                      <w:rFonts w:hint="eastAsia"/>
                                      <w:color w:val="000000" w:themeColor="text1"/>
                                    </w:rPr>
                                    <w:t>発災時からの</w:t>
                                  </w:r>
                                  <w:r w:rsidR="00683009">
                                    <w:rPr>
                                      <w:rFonts w:hint="eastAsia"/>
                                      <w:color w:val="000000" w:themeColor="text1"/>
                                    </w:rPr>
                                    <w:t>早期</w:t>
                                  </w:r>
                                  <w:r w:rsidRPr="006C2940">
                                    <w:rPr>
                                      <w:rFonts w:hint="eastAsia"/>
                                      <w:color w:val="000000" w:themeColor="text1"/>
                                    </w:rPr>
                                    <w:t>復旧案</w:t>
                                  </w:r>
                                  <w:r w:rsidR="00102048">
                                    <w:rPr>
                                      <w:rFonts w:hint="eastAsia"/>
                                      <w:color w:val="000000" w:themeColor="text1"/>
                                    </w:rPr>
                                    <w:t>について、</w:t>
                                  </w:r>
                                  <w:r w:rsidRPr="006C2940">
                                    <w:rPr>
                                      <w:rFonts w:hint="eastAsia"/>
                                      <w:color w:val="000000" w:themeColor="text1"/>
                                    </w:rPr>
                                    <w:t>実効性の高い提案</w:t>
                                  </w:r>
                                  <w:r w:rsidR="00102048">
                                    <w:rPr>
                                      <w:rFonts w:hint="eastAsia"/>
                                      <w:color w:val="000000" w:themeColor="text1"/>
                                    </w:rPr>
                                    <w:t>を</w:t>
                                  </w:r>
                                  <w:r w:rsidR="00683009">
                                    <w:rPr>
                                      <w:rFonts w:hint="eastAsia"/>
                                      <w:color w:val="000000" w:themeColor="text1"/>
                                    </w:rPr>
                                    <w:t>すること</w:t>
                                  </w:r>
                                  <w:r w:rsidR="00102048">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78FF9374" id="正方形/長方形 16" o:spid="_x0000_s1040" style="position:absolute;margin-left:-5.2pt;margin-top:1pt;width:422.25pt;height:138pt;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" fillcolor="white [3212]" strokecolor="black [3213]" strokeweight="1pt">
                      <v:textbox inset=".3mm,.3mm,.3mm,.3mm">
                        <w:txbxContent>
                          <w:p w14:paraId="477F4420" w14:textId="77777777" w:rsidR="006C2940" w:rsidRPr="00573E0A" w:rsidRDefault="006C2940" w:rsidP="006C2940">
                            <w:pPr>
                              <w:rPr>
                                <w:color w:val="000000" w:themeColor="text1"/>
                              </w:rPr>
                            </w:pPr>
                          </w:p>
                          <w:p w14:paraId="78656261" w14:textId="30ACAB4D" w:rsidR="006C2940" w:rsidRPr="006C2940" w:rsidRDefault="006C2940" w:rsidP="006C2940">
                            <w:pPr>
                              <w:rPr>
                                <w:color w:val="000000" w:themeColor="text1"/>
                              </w:rPr>
                            </w:pPr>
                            <w:r w:rsidRPr="00573E0A">
                              <w:rPr>
                                <w:rFonts w:hint="eastAsia"/>
                                <w:color w:val="000000" w:themeColor="text1"/>
                              </w:rPr>
                              <w:t>・</w:t>
                            </w:r>
                            <w:r>
                              <w:rPr>
                                <w:rFonts w:hint="eastAsia"/>
                                <w:color w:val="000000" w:themeColor="text1"/>
                              </w:rPr>
                              <w:t>災害時の対応</w:t>
                            </w:r>
                            <w:r w:rsidRPr="00573E0A">
                              <w:rPr>
                                <w:rFonts w:hint="eastAsia"/>
                                <w:color w:val="000000" w:themeColor="text1"/>
                              </w:rPr>
                              <w:t>について</w:t>
                            </w:r>
                          </w:p>
                          <w:p w14:paraId="5228F854" w14:textId="472B24F6" w:rsidR="006C2940" w:rsidRPr="006C2940" w:rsidRDefault="006C2940" w:rsidP="006C2940">
                            <w:pPr>
                              <w:pStyle w:val="ad"/>
                              <w:numPr>
                                <w:ilvl w:val="0"/>
                                <w:numId w:val="7"/>
                              </w:numPr>
                              <w:ind w:leftChars="0"/>
                              <w:rPr>
                                <w:color w:val="000000" w:themeColor="text1"/>
                              </w:rPr>
                            </w:pPr>
                            <w:r w:rsidRPr="006C2940">
                              <w:rPr>
                                <w:rFonts w:hint="eastAsia"/>
                                <w:color w:val="000000" w:themeColor="text1"/>
                              </w:rPr>
                              <w:t>災害時及び緊急時の利用者及び作業員等の安全確保及び事業継続について</w:t>
                            </w:r>
                            <w:r w:rsidR="00102048">
                              <w:rPr>
                                <w:rFonts w:hint="eastAsia"/>
                                <w:color w:val="000000" w:themeColor="text1"/>
                              </w:rPr>
                              <w:t>、</w:t>
                            </w:r>
                            <w:r w:rsidRPr="006C2940">
                              <w:rPr>
                                <w:rFonts w:hint="eastAsia"/>
                                <w:color w:val="000000" w:themeColor="text1"/>
                              </w:rPr>
                              <w:t>提案</w:t>
                            </w:r>
                            <w:r w:rsidR="00A97904">
                              <w:rPr>
                                <w:rFonts w:hint="eastAsia"/>
                                <w:color w:val="000000" w:themeColor="text1"/>
                              </w:rPr>
                              <w:t>をすること</w:t>
                            </w:r>
                            <w:r w:rsidR="00102048">
                              <w:rPr>
                                <w:rFonts w:hint="eastAsia"/>
                                <w:color w:val="000000" w:themeColor="text1"/>
                              </w:rPr>
                              <w:t>。</w:t>
                            </w:r>
                          </w:p>
                          <w:p w14:paraId="08CB89B5" w14:textId="49502B69" w:rsidR="006C2940" w:rsidRPr="006C2940" w:rsidRDefault="006C2940" w:rsidP="006C2940">
                            <w:pPr>
                              <w:pStyle w:val="ad"/>
                              <w:numPr>
                                <w:ilvl w:val="0"/>
                                <w:numId w:val="7"/>
                              </w:numPr>
                              <w:ind w:leftChars="0"/>
                              <w:rPr>
                                <w:color w:val="000000" w:themeColor="text1"/>
                              </w:rPr>
                            </w:pPr>
                            <w:r w:rsidRPr="006C2940">
                              <w:rPr>
                                <w:rFonts w:hint="eastAsia"/>
                                <w:color w:val="000000" w:themeColor="text1"/>
                              </w:rPr>
                              <w:t>発災時にごみ処理を継続するための具体的な手順、連絡体制及びバックアップを含む運転体制及び運転方法等</w:t>
                            </w:r>
                            <w:r w:rsidR="00102048">
                              <w:rPr>
                                <w:rFonts w:hint="eastAsia"/>
                                <w:color w:val="000000" w:themeColor="text1"/>
                              </w:rPr>
                              <w:t>について</w:t>
                            </w:r>
                            <w:r w:rsidRPr="006C2940">
                              <w:rPr>
                                <w:rFonts w:hint="eastAsia"/>
                                <w:color w:val="000000" w:themeColor="text1"/>
                              </w:rPr>
                              <w:t>、実効性と妥当性のある提案</w:t>
                            </w:r>
                            <w:r w:rsidR="00102048">
                              <w:rPr>
                                <w:rFonts w:hint="eastAsia"/>
                                <w:color w:val="000000" w:themeColor="text1"/>
                              </w:rPr>
                              <w:t>を</w:t>
                            </w:r>
                            <w:r w:rsidR="00A97904">
                              <w:rPr>
                                <w:rFonts w:hint="eastAsia"/>
                                <w:color w:val="000000" w:themeColor="text1"/>
                              </w:rPr>
                              <w:t>すること</w:t>
                            </w:r>
                            <w:r w:rsidR="005D04EA">
                              <w:rPr>
                                <w:rFonts w:hint="eastAsia"/>
                                <w:color w:val="000000" w:themeColor="text1"/>
                              </w:rPr>
                              <w:t>。</w:t>
                            </w:r>
                          </w:p>
                          <w:p w14:paraId="647C0C83" w14:textId="04F2ED32" w:rsidR="006C2940" w:rsidRPr="006C2940" w:rsidRDefault="006C2940" w:rsidP="006C2940">
                            <w:pPr>
                              <w:pStyle w:val="ad"/>
                              <w:numPr>
                                <w:ilvl w:val="0"/>
                                <w:numId w:val="7"/>
                              </w:numPr>
                              <w:ind w:leftChars="0"/>
                              <w:rPr>
                                <w:color w:val="000000" w:themeColor="text1"/>
                              </w:rPr>
                            </w:pPr>
                            <w:r w:rsidRPr="006C2940">
                              <w:rPr>
                                <w:rFonts w:hint="eastAsia"/>
                                <w:color w:val="000000" w:themeColor="text1"/>
                              </w:rPr>
                              <w:t>発災時からの</w:t>
                            </w:r>
                            <w:r w:rsidR="00683009">
                              <w:rPr>
                                <w:rFonts w:hint="eastAsia"/>
                                <w:color w:val="000000" w:themeColor="text1"/>
                              </w:rPr>
                              <w:t>早期</w:t>
                            </w:r>
                            <w:r w:rsidRPr="006C2940">
                              <w:rPr>
                                <w:rFonts w:hint="eastAsia"/>
                                <w:color w:val="000000" w:themeColor="text1"/>
                              </w:rPr>
                              <w:t>復旧案</w:t>
                            </w:r>
                            <w:r w:rsidR="00102048">
                              <w:rPr>
                                <w:rFonts w:hint="eastAsia"/>
                                <w:color w:val="000000" w:themeColor="text1"/>
                              </w:rPr>
                              <w:t>について、</w:t>
                            </w:r>
                            <w:r w:rsidRPr="006C2940">
                              <w:rPr>
                                <w:rFonts w:hint="eastAsia"/>
                                <w:color w:val="000000" w:themeColor="text1"/>
                              </w:rPr>
                              <w:t>実効性の高い提案</w:t>
                            </w:r>
                            <w:r w:rsidR="00102048">
                              <w:rPr>
                                <w:rFonts w:hint="eastAsia"/>
                                <w:color w:val="000000" w:themeColor="text1"/>
                              </w:rPr>
                              <w:t>を</w:t>
                            </w:r>
                            <w:r w:rsidR="00683009">
                              <w:rPr>
                                <w:rFonts w:hint="eastAsia"/>
                                <w:color w:val="000000" w:themeColor="text1"/>
                              </w:rPr>
                              <w:t>すること</w:t>
                            </w:r>
                            <w:r w:rsidR="00102048">
                              <w:rPr>
                                <w:rFonts w:hint="eastAsia"/>
                                <w:color w:val="000000" w:themeColor="text1"/>
                              </w:rPr>
                              <w:t>。</w:t>
                            </w:r>
                          </w:p>
                        </w:txbxContent>
                      </v:textbox>
                    </v:rect>
                  </w:pict>
                </mc:Fallback>
              </mc:AlternateContent>
            </w:r>
          </w:p>
          <w:p w14:paraId="7AE9E23A" w14:textId="77777777" w:rsidR="006C2940" w:rsidRPr="004F533A" w:rsidRDefault="006C2940" w:rsidP="004F62B0">
            <w:pPr>
              <w:widowControl/>
              <w:jc w:val="left"/>
            </w:pPr>
          </w:p>
          <w:p w14:paraId="7998CF2A" w14:textId="77777777" w:rsidR="006C2940" w:rsidRPr="004F533A" w:rsidRDefault="006C2940" w:rsidP="004F62B0">
            <w:pPr>
              <w:widowControl/>
              <w:jc w:val="left"/>
            </w:pPr>
          </w:p>
          <w:p w14:paraId="76508773" w14:textId="77777777" w:rsidR="006C2940" w:rsidRPr="004F533A" w:rsidRDefault="006C2940" w:rsidP="004F62B0">
            <w:pPr>
              <w:widowControl/>
              <w:jc w:val="left"/>
            </w:pPr>
          </w:p>
          <w:p w14:paraId="0A693719" w14:textId="77777777" w:rsidR="006C2940" w:rsidRPr="004F533A" w:rsidRDefault="006C2940" w:rsidP="004F62B0">
            <w:pPr>
              <w:widowControl/>
              <w:jc w:val="left"/>
            </w:pPr>
          </w:p>
          <w:p w14:paraId="0173785A" w14:textId="77777777" w:rsidR="006C2940" w:rsidRPr="004F533A" w:rsidRDefault="006C2940" w:rsidP="004F62B0">
            <w:pPr>
              <w:widowControl/>
              <w:jc w:val="left"/>
            </w:pPr>
          </w:p>
          <w:p w14:paraId="45DCC600" w14:textId="77777777" w:rsidR="006C2940" w:rsidRPr="004F533A" w:rsidRDefault="006C2940" w:rsidP="004F62B0">
            <w:pPr>
              <w:widowControl/>
              <w:jc w:val="left"/>
            </w:pPr>
          </w:p>
          <w:p w14:paraId="41A4B568" w14:textId="77777777" w:rsidR="006C2940" w:rsidRPr="004F533A" w:rsidRDefault="006C2940" w:rsidP="004F62B0">
            <w:pPr>
              <w:widowControl/>
              <w:jc w:val="left"/>
            </w:pPr>
          </w:p>
          <w:p w14:paraId="66D0400E" w14:textId="77777777" w:rsidR="006C2940" w:rsidRPr="004F533A" w:rsidRDefault="006C2940" w:rsidP="004F62B0">
            <w:pPr>
              <w:widowControl/>
              <w:jc w:val="left"/>
            </w:pPr>
          </w:p>
          <w:p w14:paraId="5E363ACA" w14:textId="77777777" w:rsidR="006C2940" w:rsidRPr="004F533A" w:rsidRDefault="006C2940" w:rsidP="004F62B0">
            <w:pPr>
              <w:widowControl/>
              <w:jc w:val="left"/>
            </w:pPr>
          </w:p>
          <w:p w14:paraId="617A5230" w14:textId="77777777" w:rsidR="006C2940" w:rsidRPr="004F533A" w:rsidRDefault="006C2940" w:rsidP="004F62B0">
            <w:pPr>
              <w:widowControl/>
              <w:jc w:val="left"/>
            </w:pPr>
          </w:p>
          <w:p w14:paraId="2CAFF07A" w14:textId="77777777" w:rsidR="006C2940" w:rsidRPr="004F533A" w:rsidRDefault="006C2940" w:rsidP="004F62B0">
            <w:pPr>
              <w:widowControl/>
              <w:jc w:val="left"/>
            </w:pPr>
          </w:p>
          <w:p w14:paraId="74A94784" w14:textId="77777777" w:rsidR="006C2940" w:rsidRPr="004F533A" w:rsidRDefault="006C2940" w:rsidP="004F62B0">
            <w:pPr>
              <w:widowControl/>
              <w:jc w:val="left"/>
            </w:pPr>
          </w:p>
          <w:p w14:paraId="1D2992EF" w14:textId="77777777" w:rsidR="006C2940" w:rsidRPr="004F533A" w:rsidRDefault="006C2940" w:rsidP="004F62B0">
            <w:pPr>
              <w:widowControl/>
              <w:jc w:val="left"/>
            </w:pPr>
          </w:p>
          <w:p w14:paraId="5EF69797" w14:textId="77777777" w:rsidR="006C2940" w:rsidRPr="004F533A" w:rsidRDefault="006C2940" w:rsidP="004F62B0">
            <w:pPr>
              <w:widowControl/>
              <w:jc w:val="left"/>
            </w:pPr>
          </w:p>
          <w:p w14:paraId="3522619C" w14:textId="77777777" w:rsidR="006C2940" w:rsidRPr="004F533A" w:rsidRDefault="006C2940" w:rsidP="004F62B0">
            <w:pPr>
              <w:widowControl/>
              <w:jc w:val="left"/>
            </w:pPr>
          </w:p>
          <w:p w14:paraId="03076AC7" w14:textId="77777777" w:rsidR="006C2940" w:rsidRPr="004F533A" w:rsidRDefault="006C2940" w:rsidP="004F62B0">
            <w:pPr>
              <w:widowControl/>
              <w:jc w:val="left"/>
            </w:pPr>
          </w:p>
          <w:p w14:paraId="4E98043F" w14:textId="77777777" w:rsidR="006C2940" w:rsidRPr="004F533A" w:rsidRDefault="006C2940" w:rsidP="004F62B0">
            <w:pPr>
              <w:widowControl/>
              <w:jc w:val="left"/>
            </w:pPr>
          </w:p>
          <w:p w14:paraId="38E7C852" w14:textId="77777777" w:rsidR="006C2940" w:rsidRPr="004F533A" w:rsidRDefault="006C2940" w:rsidP="004F62B0">
            <w:pPr>
              <w:widowControl/>
              <w:jc w:val="left"/>
            </w:pPr>
          </w:p>
          <w:p w14:paraId="2EFCBDB1" w14:textId="77777777" w:rsidR="006C2940" w:rsidRPr="004F533A" w:rsidRDefault="006C2940" w:rsidP="004F62B0">
            <w:pPr>
              <w:widowControl/>
              <w:jc w:val="left"/>
            </w:pPr>
          </w:p>
          <w:p w14:paraId="31060937" w14:textId="77777777" w:rsidR="006C2940" w:rsidRPr="004F533A" w:rsidRDefault="006C2940" w:rsidP="004F62B0">
            <w:pPr>
              <w:widowControl/>
              <w:jc w:val="left"/>
            </w:pPr>
          </w:p>
          <w:p w14:paraId="4F9C5B9F" w14:textId="77777777" w:rsidR="006C2940" w:rsidRPr="004F533A" w:rsidRDefault="006C2940" w:rsidP="004F62B0">
            <w:pPr>
              <w:widowControl/>
              <w:jc w:val="left"/>
            </w:pPr>
          </w:p>
          <w:p w14:paraId="3C73B808" w14:textId="77777777" w:rsidR="006C2940" w:rsidRPr="004F533A" w:rsidRDefault="006C2940" w:rsidP="004F62B0">
            <w:pPr>
              <w:widowControl/>
              <w:jc w:val="left"/>
            </w:pPr>
          </w:p>
          <w:p w14:paraId="3E67D982" w14:textId="77777777" w:rsidR="006C2940" w:rsidRPr="004F533A" w:rsidRDefault="006C2940" w:rsidP="004F62B0">
            <w:pPr>
              <w:widowControl/>
              <w:jc w:val="left"/>
            </w:pPr>
          </w:p>
          <w:p w14:paraId="31101875" w14:textId="77777777" w:rsidR="006C2940" w:rsidRPr="004F533A" w:rsidRDefault="006C2940" w:rsidP="004F62B0">
            <w:pPr>
              <w:widowControl/>
              <w:jc w:val="left"/>
            </w:pPr>
          </w:p>
          <w:p w14:paraId="51871E3D" w14:textId="77777777" w:rsidR="006C2940" w:rsidRPr="004F533A" w:rsidRDefault="006C2940" w:rsidP="004F62B0">
            <w:pPr>
              <w:widowControl/>
              <w:jc w:val="left"/>
            </w:pPr>
          </w:p>
          <w:p w14:paraId="479FECEA" w14:textId="77777777" w:rsidR="006C2940" w:rsidRPr="004F533A" w:rsidRDefault="006C2940" w:rsidP="004F62B0">
            <w:pPr>
              <w:widowControl/>
              <w:jc w:val="left"/>
            </w:pPr>
          </w:p>
          <w:p w14:paraId="5D50B648" w14:textId="77777777" w:rsidR="006C2940" w:rsidRPr="004F533A" w:rsidRDefault="006C2940" w:rsidP="004F62B0">
            <w:pPr>
              <w:widowControl/>
              <w:jc w:val="left"/>
            </w:pPr>
          </w:p>
          <w:p w14:paraId="7C6DC9DC" w14:textId="77777777" w:rsidR="006C2940" w:rsidRPr="004F533A" w:rsidRDefault="006C2940" w:rsidP="004F62B0">
            <w:pPr>
              <w:widowControl/>
              <w:jc w:val="left"/>
            </w:pPr>
          </w:p>
          <w:p w14:paraId="1AE5F7BB" w14:textId="77777777" w:rsidR="006C2940" w:rsidRPr="004F533A" w:rsidRDefault="006C2940" w:rsidP="004F62B0">
            <w:pPr>
              <w:widowControl/>
              <w:jc w:val="left"/>
            </w:pPr>
          </w:p>
          <w:p w14:paraId="035D8FB0" w14:textId="77777777" w:rsidR="006C2940" w:rsidRPr="004F533A" w:rsidRDefault="006C2940" w:rsidP="004F62B0">
            <w:pPr>
              <w:widowControl/>
              <w:jc w:val="left"/>
            </w:pPr>
          </w:p>
          <w:p w14:paraId="375E02BE" w14:textId="77777777" w:rsidR="006C2940" w:rsidRPr="004F533A" w:rsidRDefault="006C2940" w:rsidP="004F62B0">
            <w:pPr>
              <w:widowControl/>
              <w:jc w:val="left"/>
            </w:pPr>
          </w:p>
        </w:tc>
      </w:tr>
    </w:tbl>
    <w:p w14:paraId="616E3B75" w14:textId="4805BFCD" w:rsidR="00167931" w:rsidRPr="004F533A" w:rsidRDefault="00167931" w:rsidP="00167931">
      <w:pPr>
        <w:widowControl/>
        <w:jc w:val="left"/>
      </w:pPr>
      <w:r w:rsidRPr="004F533A">
        <w:rPr>
          <w:rFonts w:hint="eastAsia"/>
        </w:rPr>
        <w:lastRenderedPageBreak/>
        <w:t>（様式</w:t>
      </w:r>
      <w:r w:rsidR="00DE589B" w:rsidRPr="004F533A">
        <w:rPr>
          <w:rFonts w:hint="eastAsia"/>
        </w:rPr>
        <w:t>5</w:t>
      </w:r>
      <w:r w:rsidRPr="004F533A">
        <w:t>-</w:t>
      </w:r>
      <w:r w:rsidRPr="004F533A">
        <w:rPr>
          <w:rFonts w:hint="eastAsia"/>
        </w:rPr>
        <w:t>1</w:t>
      </w:r>
      <w:r w:rsidR="004D2F09" w:rsidRPr="004F533A">
        <w:rPr>
          <w:rFonts w:hint="eastAsia"/>
        </w:rPr>
        <w:t>7</w:t>
      </w:r>
      <w:r w:rsidRPr="004F533A">
        <w:rPr>
          <w:rFonts w:hint="eastAsia"/>
        </w:rPr>
        <w:t>）</w:t>
      </w:r>
    </w:p>
    <w:p w14:paraId="5CEBDB28" w14:textId="1AD102C2" w:rsidR="00167931" w:rsidRPr="004F533A" w:rsidRDefault="00167931" w:rsidP="00167931">
      <w:pPr>
        <w:widowControl/>
        <w:jc w:val="right"/>
      </w:pPr>
      <w:r w:rsidRPr="004F533A">
        <w:rPr>
          <w:rFonts w:hint="eastAsia"/>
        </w:rPr>
        <w:t>【</w:t>
      </w:r>
      <w:r w:rsidR="005A1363" w:rsidRPr="004F533A">
        <w:rPr>
          <w:rFonts w:hint="eastAsia"/>
        </w:rPr>
        <w:t>参考資料を除き</w:t>
      </w:r>
      <w:r w:rsidRPr="004F533A">
        <w:rPr>
          <w:rFonts w:hint="eastAsia"/>
        </w:rPr>
        <w:t>、A</w:t>
      </w:r>
      <w:r w:rsidRPr="004F533A">
        <w:t>4</w:t>
      </w:r>
      <w:r w:rsidRPr="004F533A">
        <w:rPr>
          <w:rFonts w:hint="eastAsia"/>
        </w:rPr>
        <w:t>判2頁以内】</w:t>
      </w:r>
    </w:p>
    <w:tbl>
      <w:tblPr>
        <w:tblStyle w:val="a8"/>
        <w:tblW w:w="0" w:type="auto"/>
        <w:tblLook w:val="04A0" w:firstRow="1" w:lastRow="0" w:firstColumn="1" w:lastColumn="0" w:noHBand="0" w:noVBand="1"/>
      </w:tblPr>
      <w:tblGrid>
        <w:gridCol w:w="8494"/>
      </w:tblGrid>
      <w:tr w:rsidR="00167931" w:rsidRPr="004F533A" w14:paraId="3B3A12A5" w14:textId="77777777" w:rsidTr="008F0166">
        <w:tc>
          <w:tcPr>
            <w:tcW w:w="8494" w:type="dxa"/>
          </w:tcPr>
          <w:p w14:paraId="5F437DB3" w14:textId="64D7DF09" w:rsidR="00167931" w:rsidRPr="004F533A" w:rsidRDefault="00167931" w:rsidP="008F0166">
            <w:pPr>
              <w:widowControl/>
              <w:jc w:val="left"/>
              <w:rPr>
                <w:sz w:val="24"/>
                <w:szCs w:val="28"/>
              </w:rPr>
            </w:pPr>
            <w:r w:rsidRPr="004F533A">
              <w:rPr>
                <w:rFonts w:hint="eastAsia"/>
                <w:sz w:val="24"/>
                <w:szCs w:val="28"/>
              </w:rPr>
              <w:t>1</w:t>
            </w:r>
            <w:r w:rsidR="004D2F09" w:rsidRPr="004F533A">
              <w:rPr>
                <w:rFonts w:hint="eastAsia"/>
                <w:sz w:val="24"/>
                <w:szCs w:val="28"/>
              </w:rPr>
              <w:t>6</w:t>
            </w:r>
            <w:r w:rsidRPr="004F533A">
              <w:rPr>
                <w:sz w:val="24"/>
                <w:szCs w:val="28"/>
              </w:rPr>
              <w:t>.</w:t>
            </w:r>
            <w:r w:rsidRPr="004F533A">
              <w:rPr>
                <w:rFonts w:hint="eastAsia"/>
                <w:sz w:val="24"/>
                <w:szCs w:val="28"/>
              </w:rPr>
              <w:t xml:space="preserve"> 全体配置動線計画</w:t>
            </w:r>
          </w:p>
        </w:tc>
      </w:tr>
      <w:tr w:rsidR="00167931" w14:paraId="72AB5D82" w14:textId="77777777" w:rsidTr="008F0166">
        <w:tc>
          <w:tcPr>
            <w:tcW w:w="8494" w:type="dxa"/>
          </w:tcPr>
          <w:p w14:paraId="3DEA1CE2" w14:textId="77777777" w:rsidR="00167931" w:rsidRPr="00F3637E" w:rsidRDefault="00167931" w:rsidP="008F0166">
            <w:pPr>
              <w:widowControl/>
              <w:jc w:val="left"/>
            </w:pPr>
            <w:r w:rsidRPr="004F533A">
              <w:rPr>
                <w:noProof/>
              </w:rPr>
              <mc:AlternateContent>
                <mc:Choice Requires="wps">
                  <w:drawing>
                    <wp:anchor distT="0" distB="0" distL="114300" distR="114300" simplePos="0" relativeHeight="251694080" behindDoc="0" locked="0" layoutInCell="1" allowOverlap="1" wp14:anchorId="332F2A35" wp14:editId="56E07CE7">
                      <wp:simplePos x="0" y="0"/>
                      <wp:positionH relativeFrom="column">
                        <wp:posOffset>-66040</wp:posOffset>
                      </wp:positionH>
                      <wp:positionV relativeFrom="paragraph">
                        <wp:posOffset>12700</wp:posOffset>
                      </wp:positionV>
                      <wp:extent cx="5362575" cy="1924050"/>
                      <wp:effectExtent l="0" t="0" r="28575" b="19050"/>
                      <wp:wrapNone/>
                      <wp:docPr id="12" name="正方形/長方形 12"/>
                      <wp:cNvGraphicFramePr/>
                      <a:graphic xmlns:a="http://schemas.openxmlformats.org/drawingml/2006/main">
                        <a:graphicData uri="http://schemas.microsoft.com/office/word/2010/wordprocessingShape">
                          <wps:wsp>
                            <wps:cNvSpPr/>
                            <wps:spPr>
                              <a:xfrm>
                                <a:off x="0" y="0"/>
                                <a:ext cx="5362575" cy="19240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D52A55" w14:textId="77777777" w:rsidR="00167931" w:rsidRPr="0099496C" w:rsidRDefault="00167931" w:rsidP="00167931">
                                  <w:pPr>
                                    <w:rPr>
                                      <w:color w:val="000000" w:themeColor="text1"/>
                                    </w:rPr>
                                  </w:pPr>
                                </w:p>
                                <w:p w14:paraId="20C5BF3F" w14:textId="77777777" w:rsidR="00167931" w:rsidRPr="00D264ED" w:rsidRDefault="00167931" w:rsidP="00167931">
                                  <w:pPr>
                                    <w:rPr>
                                      <w:color w:val="000000" w:themeColor="text1"/>
                                    </w:rPr>
                                  </w:pPr>
                                  <w:r w:rsidRPr="0099496C">
                                    <w:rPr>
                                      <w:rFonts w:hint="eastAsia"/>
                                      <w:color w:val="000000" w:themeColor="text1"/>
                                    </w:rPr>
                                    <w:t>・</w:t>
                                  </w:r>
                                  <w:r>
                                    <w:rPr>
                                      <w:rFonts w:hint="eastAsia"/>
                                      <w:color w:val="000000" w:themeColor="text1"/>
                                    </w:rPr>
                                    <w:t>施設の動線計画につ</w:t>
                                  </w:r>
                                  <w:r w:rsidRPr="0056760E">
                                    <w:rPr>
                                      <w:rFonts w:hint="eastAsia"/>
                                      <w:color w:val="000000" w:themeColor="text1"/>
                                    </w:rPr>
                                    <w:t>いて</w:t>
                                  </w:r>
                                </w:p>
                                <w:p w14:paraId="5D46887C" w14:textId="05162A1B" w:rsidR="00167931" w:rsidRPr="00D264ED" w:rsidRDefault="00167931" w:rsidP="00167931">
                                  <w:pPr>
                                    <w:pStyle w:val="ad"/>
                                    <w:numPr>
                                      <w:ilvl w:val="0"/>
                                      <w:numId w:val="7"/>
                                    </w:numPr>
                                    <w:ind w:leftChars="0"/>
                                    <w:rPr>
                                      <w:color w:val="000000" w:themeColor="text1"/>
                                    </w:rPr>
                                  </w:pPr>
                                  <w:r w:rsidRPr="00D264ED">
                                    <w:rPr>
                                      <w:rFonts w:hint="eastAsia"/>
                                      <w:color w:val="000000" w:themeColor="text1"/>
                                    </w:rPr>
                                    <w:t>新ごみ処理施設のプラットホームでの受入、待車、貯留、移送作業等がスムーズに行える計画</w:t>
                                  </w:r>
                                  <w:r w:rsidR="00683009">
                                    <w:rPr>
                                      <w:rFonts w:hint="eastAsia"/>
                                      <w:color w:val="000000" w:themeColor="text1"/>
                                    </w:rPr>
                                    <w:t>について、</w:t>
                                  </w:r>
                                  <w:r>
                                    <w:rPr>
                                      <w:rFonts w:hint="eastAsia"/>
                                      <w:color w:val="000000" w:themeColor="text1"/>
                                    </w:rPr>
                                    <w:t>提案</w:t>
                                  </w:r>
                                  <w:r w:rsidR="00683009">
                                    <w:rPr>
                                      <w:rFonts w:hint="eastAsia"/>
                                      <w:color w:val="000000" w:themeColor="text1"/>
                                    </w:rPr>
                                    <w:t>をすること</w:t>
                                  </w:r>
                                  <w:r>
                                    <w:rPr>
                                      <w:rFonts w:hint="eastAsia"/>
                                      <w:color w:val="000000" w:themeColor="text1"/>
                                    </w:rPr>
                                    <w:t>。</w:t>
                                  </w:r>
                                </w:p>
                                <w:p w14:paraId="75EEEA84" w14:textId="35927285" w:rsidR="00167931" w:rsidRPr="00D264ED" w:rsidRDefault="00167931" w:rsidP="00167931">
                                  <w:pPr>
                                    <w:pStyle w:val="ad"/>
                                    <w:numPr>
                                      <w:ilvl w:val="0"/>
                                      <w:numId w:val="7"/>
                                    </w:numPr>
                                    <w:ind w:leftChars="0"/>
                                    <w:rPr>
                                      <w:color w:val="000000" w:themeColor="text1"/>
                                    </w:rPr>
                                  </w:pPr>
                                  <w:r w:rsidRPr="00D264ED">
                                    <w:rPr>
                                      <w:rFonts w:hint="eastAsia"/>
                                      <w:color w:val="000000" w:themeColor="text1"/>
                                    </w:rPr>
                                    <w:t>見学者の動線に配慮し</w:t>
                                  </w:r>
                                  <w:r w:rsidR="00683009">
                                    <w:rPr>
                                      <w:rFonts w:hint="eastAsia"/>
                                      <w:color w:val="000000" w:themeColor="text1"/>
                                    </w:rPr>
                                    <w:t>た</w:t>
                                  </w:r>
                                  <w:r w:rsidRPr="00D264ED">
                                    <w:rPr>
                                      <w:rFonts w:hint="eastAsia"/>
                                      <w:color w:val="000000" w:themeColor="text1"/>
                                    </w:rPr>
                                    <w:t>、運転及び維持管理と区分された動線計画</w:t>
                                  </w:r>
                                  <w:r w:rsidR="00683009">
                                    <w:rPr>
                                      <w:rFonts w:hint="eastAsia"/>
                                      <w:color w:val="000000" w:themeColor="text1"/>
                                    </w:rPr>
                                    <w:t>について、</w:t>
                                  </w:r>
                                  <w:r>
                                    <w:rPr>
                                      <w:rFonts w:hint="eastAsia"/>
                                      <w:color w:val="000000" w:themeColor="text1"/>
                                    </w:rPr>
                                    <w:t>提案</w:t>
                                  </w:r>
                                  <w:r w:rsidR="00683009">
                                    <w:rPr>
                                      <w:rFonts w:hint="eastAsia"/>
                                      <w:color w:val="000000" w:themeColor="text1"/>
                                    </w:rPr>
                                    <w:t>をすること</w:t>
                                  </w:r>
                                  <w:r w:rsidRPr="00D264ED">
                                    <w:rPr>
                                      <w:rFonts w:hint="eastAsia"/>
                                      <w:color w:val="000000" w:themeColor="text1"/>
                                    </w:rPr>
                                    <w:t>。</w:t>
                                  </w:r>
                                </w:p>
                                <w:p w14:paraId="69A7B240" w14:textId="74E3867A" w:rsidR="00167931" w:rsidRPr="00D264ED" w:rsidRDefault="00167931" w:rsidP="00167931">
                                  <w:pPr>
                                    <w:pStyle w:val="ad"/>
                                    <w:numPr>
                                      <w:ilvl w:val="0"/>
                                      <w:numId w:val="7"/>
                                    </w:numPr>
                                    <w:ind w:leftChars="0"/>
                                    <w:rPr>
                                      <w:color w:val="000000" w:themeColor="text1"/>
                                    </w:rPr>
                                  </w:pPr>
                                  <w:r w:rsidRPr="00D264ED">
                                    <w:rPr>
                                      <w:rFonts w:hint="eastAsia"/>
                                      <w:color w:val="000000" w:themeColor="text1"/>
                                    </w:rPr>
                                    <w:t>施設全体の諸室や設備機器等の配置</w:t>
                                  </w:r>
                                  <w:r>
                                    <w:rPr>
                                      <w:rFonts w:hint="eastAsia"/>
                                      <w:color w:val="000000" w:themeColor="text1"/>
                                    </w:rPr>
                                    <w:t>について、</w:t>
                                  </w:r>
                                  <w:r w:rsidRPr="00D264ED">
                                    <w:rPr>
                                      <w:rFonts w:hint="eastAsia"/>
                                      <w:color w:val="000000" w:themeColor="text1"/>
                                    </w:rPr>
                                    <w:t>安全に運転及び維持管理ができ、効率性の高い配置かつ動線計画</w:t>
                                  </w:r>
                                  <w:r>
                                    <w:rPr>
                                      <w:rFonts w:hint="eastAsia"/>
                                      <w:color w:val="000000" w:themeColor="text1"/>
                                    </w:rPr>
                                    <w:t>となるよう提案</w:t>
                                  </w:r>
                                  <w:r w:rsidR="00683009">
                                    <w:rPr>
                                      <w:rFonts w:hint="eastAsia"/>
                                      <w:color w:val="000000" w:themeColor="text1"/>
                                    </w:rPr>
                                    <w:t>をすること</w:t>
                                  </w:r>
                                  <w:r>
                                    <w:rPr>
                                      <w:rFonts w:hint="eastAsia"/>
                                      <w:color w:val="000000" w:themeColor="text1"/>
                                    </w:rPr>
                                    <w:t>。</w:t>
                                  </w:r>
                                </w:p>
                              </w:txbxContent>
                            </wps:txbx>
                            <wps:bodyPr rot="0" spcFirstLastPara="0" vertOverflow="overflow" horzOverflow="overflow" vert="horz" wrap="square" lIns="10800" tIns="10800" rIns="10800" bIns="1080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332F2A35" id="正方形/長方形 12" o:spid="_x0000_s1041" style="position:absolute;margin-left:-5.2pt;margin-top:1pt;width:422.25pt;height:151.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" fillcolor="white [3212]" strokecolor="black [3213]" strokeweight="1pt">
                      <v:textbox inset=".3mm,.3mm,.3mm,.3mm">
                        <w:txbxContent>
                          <w:p w14:paraId="24D52A55" w14:textId="77777777" w:rsidR="00167931" w:rsidRPr="0099496C" w:rsidRDefault="00167931" w:rsidP="00167931">
                            <w:pPr>
                              <w:rPr>
                                <w:color w:val="000000" w:themeColor="text1"/>
                              </w:rPr>
                            </w:pPr>
                          </w:p>
                          <w:p w14:paraId="20C5BF3F" w14:textId="77777777" w:rsidR="00167931" w:rsidRPr="00D264ED" w:rsidRDefault="00167931" w:rsidP="00167931">
                            <w:pPr>
                              <w:rPr>
                                <w:color w:val="000000" w:themeColor="text1"/>
                              </w:rPr>
                            </w:pPr>
                            <w:r w:rsidRPr="0099496C">
                              <w:rPr>
                                <w:rFonts w:hint="eastAsia"/>
                                <w:color w:val="000000" w:themeColor="text1"/>
                              </w:rPr>
                              <w:t>・</w:t>
                            </w:r>
                            <w:r>
                              <w:rPr>
                                <w:rFonts w:hint="eastAsia"/>
                                <w:color w:val="000000" w:themeColor="text1"/>
                              </w:rPr>
                              <w:t>施設の動線計画につ</w:t>
                            </w:r>
                            <w:r w:rsidRPr="0056760E">
                              <w:rPr>
                                <w:rFonts w:hint="eastAsia"/>
                                <w:color w:val="000000" w:themeColor="text1"/>
                              </w:rPr>
                              <w:t>いて</w:t>
                            </w:r>
                          </w:p>
                          <w:p w14:paraId="5D46887C" w14:textId="05162A1B" w:rsidR="00167931" w:rsidRPr="00D264ED" w:rsidRDefault="00167931" w:rsidP="00167931">
                            <w:pPr>
                              <w:pStyle w:val="ad"/>
                              <w:numPr>
                                <w:ilvl w:val="0"/>
                                <w:numId w:val="7"/>
                              </w:numPr>
                              <w:ind w:leftChars="0"/>
                              <w:rPr>
                                <w:color w:val="000000" w:themeColor="text1"/>
                              </w:rPr>
                            </w:pPr>
                            <w:r w:rsidRPr="00D264ED">
                              <w:rPr>
                                <w:rFonts w:hint="eastAsia"/>
                                <w:color w:val="000000" w:themeColor="text1"/>
                              </w:rPr>
                              <w:t>新ごみ処理施設のプラットホームでの受入、待車、貯留、移送作業等がスムーズに行える計画</w:t>
                            </w:r>
                            <w:r w:rsidR="00683009">
                              <w:rPr>
                                <w:rFonts w:hint="eastAsia"/>
                                <w:color w:val="000000" w:themeColor="text1"/>
                              </w:rPr>
                              <w:t>について、</w:t>
                            </w:r>
                            <w:r>
                              <w:rPr>
                                <w:rFonts w:hint="eastAsia"/>
                                <w:color w:val="000000" w:themeColor="text1"/>
                              </w:rPr>
                              <w:t>提案</w:t>
                            </w:r>
                            <w:r w:rsidR="00683009">
                              <w:rPr>
                                <w:rFonts w:hint="eastAsia"/>
                                <w:color w:val="000000" w:themeColor="text1"/>
                              </w:rPr>
                              <w:t>をすること</w:t>
                            </w:r>
                            <w:r>
                              <w:rPr>
                                <w:rFonts w:hint="eastAsia"/>
                                <w:color w:val="000000" w:themeColor="text1"/>
                              </w:rPr>
                              <w:t>。</w:t>
                            </w:r>
                          </w:p>
                          <w:p w14:paraId="75EEEA84" w14:textId="35927285" w:rsidR="00167931" w:rsidRPr="00D264ED" w:rsidRDefault="00167931" w:rsidP="00167931">
                            <w:pPr>
                              <w:pStyle w:val="ad"/>
                              <w:numPr>
                                <w:ilvl w:val="0"/>
                                <w:numId w:val="7"/>
                              </w:numPr>
                              <w:ind w:leftChars="0"/>
                              <w:rPr>
                                <w:color w:val="000000" w:themeColor="text1"/>
                              </w:rPr>
                            </w:pPr>
                            <w:r w:rsidRPr="00D264ED">
                              <w:rPr>
                                <w:rFonts w:hint="eastAsia"/>
                                <w:color w:val="000000" w:themeColor="text1"/>
                              </w:rPr>
                              <w:t>見学者の動線に配慮し</w:t>
                            </w:r>
                            <w:r w:rsidR="00683009">
                              <w:rPr>
                                <w:rFonts w:hint="eastAsia"/>
                                <w:color w:val="000000" w:themeColor="text1"/>
                              </w:rPr>
                              <w:t>た</w:t>
                            </w:r>
                            <w:r w:rsidRPr="00D264ED">
                              <w:rPr>
                                <w:rFonts w:hint="eastAsia"/>
                                <w:color w:val="000000" w:themeColor="text1"/>
                              </w:rPr>
                              <w:t>、運転及び維持管理と区分された動線計画</w:t>
                            </w:r>
                            <w:r w:rsidR="00683009">
                              <w:rPr>
                                <w:rFonts w:hint="eastAsia"/>
                                <w:color w:val="000000" w:themeColor="text1"/>
                              </w:rPr>
                              <w:t>について、</w:t>
                            </w:r>
                            <w:r>
                              <w:rPr>
                                <w:rFonts w:hint="eastAsia"/>
                                <w:color w:val="000000" w:themeColor="text1"/>
                              </w:rPr>
                              <w:t>提案</w:t>
                            </w:r>
                            <w:r w:rsidR="00683009">
                              <w:rPr>
                                <w:rFonts w:hint="eastAsia"/>
                                <w:color w:val="000000" w:themeColor="text1"/>
                              </w:rPr>
                              <w:t>をすること</w:t>
                            </w:r>
                            <w:r w:rsidRPr="00D264ED">
                              <w:rPr>
                                <w:rFonts w:hint="eastAsia"/>
                                <w:color w:val="000000" w:themeColor="text1"/>
                              </w:rPr>
                              <w:t>。</w:t>
                            </w:r>
                          </w:p>
                          <w:p w14:paraId="69A7B240" w14:textId="74E3867A" w:rsidR="00167931" w:rsidRPr="00D264ED" w:rsidRDefault="00167931" w:rsidP="00167931">
                            <w:pPr>
                              <w:pStyle w:val="ad"/>
                              <w:numPr>
                                <w:ilvl w:val="0"/>
                                <w:numId w:val="7"/>
                              </w:numPr>
                              <w:ind w:leftChars="0"/>
                              <w:rPr>
                                <w:color w:val="000000" w:themeColor="text1"/>
                              </w:rPr>
                            </w:pPr>
                            <w:r w:rsidRPr="00D264ED">
                              <w:rPr>
                                <w:rFonts w:hint="eastAsia"/>
                                <w:color w:val="000000" w:themeColor="text1"/>
                              </w:rPr>
                              <w:t>施設全体の諸室や設備機器等の配置</w:t>
                            </w:r>
                            <w:r>
                              <w:rPr>
                                <w:rFonts w:hint="eastAsia"/>
                                <w:color w:val="000000" w:themeColor="text1"/>
                              </w:rPr>
                              <w:t>について、</w:t>
                            </w:r>
                            <w:r w:rsidRPr="00D264ED">
                              <w:rPr>
                                <w:rFonts w:hint="eastAsia"/>
                                <w:color w:val="000000" w:themeColor="text1"/>
                              </w:rPr>
                              <w:t>安全に運転及び維持管理ができ、効率性の高い配置かつ動線計画</w:t>
                            </w:r>
                            <w:r>
                              <w:rPr>
                                <w:rFonts w:hint="eastAsia"/>
                                <w:color w:val="000000" w:themeColor="text1"/>
                              </w:rPr>
                              <w:t>となるよう提案</w:t>
                            </w:r>
                            <w:r w:rsidR="00683009">
                              <w:rPr>
                                <w:rFonts w:hint="eastAsia"/>
                                <w:color w:val="000000" w:themeColor="text1"/>
                              </w:rPr>
                              <w:t>をすること</w:t>
                            </w:r>
                            <w:r>
                              <w:rPr>
                                <w:rFonts w:hint="eastAsia"/>
                                <w:color w:val="000000" w:themeColor="text1"/>
                              </w:rPr>
                              <w:t>。</w:t>
                            </w:r>
                          </w:p>
                        </w:txbxContent>
                      </v:textbox>
                    </v:rect>
                  </w:pict>
                </mc:Fallback>
              </mc:AlternateContent>
            </w:r>
          </w:p>
          <w:p w14:paraId="5962D4E1" w14:textId="77777777" w:rsidR="00167931" w:rsidRDefault="00167931" w:rsidP="008F0166">
            <w:pPr>
              <w:widowControl/>
              <w:jc w:val="left"/>
            </w:pPr>
          </w:p>
          <w:p w14:paraId="3F8DA038" w14:textId="77777777" w:rsidR="00167931" w:rsidRDefault="00167931" w:rsidP="008F0166">
            <w:pPr>
              <w:widowControl/>
              <w:jc w:val="left"/>
            </w:pPr>
          </w:p>
          <w:p w14:paraId="37484E13" w14:textId="77777777" w:rsidR="00167931" w:rsidRDefault="00167931" w:rsidP="008F0166">
            <w:pPr>
              <w:widowControl/>
              <w:jc w:val="left"/>
            </w:pPr>
          </w:p>
          <w:p w14:paraId="6BE7FE8C" w14:textId="77777777" w:rsidR="00167931" w:rsidRDefault="00167931" w:rsidP="008F0166">
            <w:pPr>
              <w:widowControl/>
              <w:jc w:val="left"/>
            </w:pPr>
          </w:p>
          <w:p w14:paraId="3E1D4449" w14:textId="77777777" w:rsidR="00167931" w:rsidRDefault="00167931" w:rsidP="008F0166">
            <w:pPr>
              <w:widowControl/>
              <w:jc w:val="left"/>
            </w:pPr>
          </w:p>
          <w:p w14:paraId="03D16F14" w14:textId="77777777" w:rsidR="00167931" w:rsidRDefault="00167931" w:rsidP="008F0166">
            <w:pPr>
              <w:widowControl/>
              <w:jc w:val="left"/>
            </w:pPr>
          </w:p>
          <w:p w14:paraId="149EFB7B" w14:textId="77777777" w:rsidR="00167931" w:rsidRDefault="00167931" w:rsidP="008F0166">
            <w:pPr>
              <w:widowControl/>
              <w:jc w:val="left"/>
            </w:pPr>
          </w:p>
          <w:p w14:paraId="32224D6A" w14:textId="77777777" w:rsidR="00167931" w:rsidRDefault="00167931" w:rsidP="008F0166">
            <w:pPr>
              <w:widowControl/>
              <w:jc w:val="left"/>
            </w:pPr>
          </w:p>
          <w:p w14:paraId="6900AA08" w14:textId="77777777" w:rsidR="00167931" w:rsidRDefault="00167931" w:rsidP="008F0166">
            <w:pPr>
              <w:widowControl/>
              <w:jc w:val="left"/>
            </w:pPr>
          </w:p>
          <w:p w14:paraId="5987DC88" w14:textId="77777777" w:rsidR="00167931" w:rsidRDefault="00167931" w:rsidP="008F0166">
            <w:pPr>
              <w:widowControl/>
              <w:jc w:val="left"/>
            </w:pPr>
          </w:p>
          <w:p w14:paraId="4C242F43" w14:textId="77777777" w:rsidR="00167931" w:rsidRDefault="00167931" w:rsidP="008F0166">
            <w:pPr>
              <w:widowControl/>
              <w:jc w:val="left"/>
            </w:pPr>
          </w:p>
          <w:p w14:paraId="2335FFB9" w14:textId="77777777" w:rsidR="00167931" w:rsidRDefault="00167931" w:rsidP="008F0166">
            <w:pPr>
              <w:widowControl/>
              <w:jc w:val="left"/>
            </w:pPr>
          </w:p>
          <w:p w14:paraId="69A022A3" w14:textId="77777777" w:rsidR="00167931" w:rsidRDefault="00167931" w:rsidP="008F0166">
            <w:pPr>
              <w:widowControl/>
              <w:jc w:val="left"/>
            </w:pPr>
          </w:p>
          <w:p w14:paraId="3F5DBD87" w14:textId="77777777" w:rsidR="00167931" w:rsidRDefault="00167931" w:rsidP="008F0166">
            <w:pPr>
              <w:widowControl/>
              <w:jc w:val="left"/>
            </w:pPr>
          </w:p>
          <w:p w14:paraId="0A3CB69E" w14:textId="77777777" w:rsidR="00167931" w:rsidRDefault="00167931" w:rsidP="008F0166">
            <w:pPr>
              <w:widowControl/>
              <w:jc w:val="left"/>
            </w:pPr>
          </w:p>
          <w:p w14:paraId="56368551" w14:textId="77777777" w:rsidR="00167931" w:rsidRDefault="00167931" w:rsidP="008F0166">
            <w:pPr>
              <w:widowControl/>
              <w:jc w:val="left"/>
            </w:pPr>
          </w:p>
          <w:p w14:paraId="04A55DEE" w14:textId="77777777" w:rsidR="00167931" w:rsidRDefault="00167931" w:rsidP="008F0166">
            <w:pPr>
              <w:widowControl/>
              <w:jc w:val="left"/>
            </w:pPr>
          </w:p>
          <w:p w14:paraId="57111D58" w14:textId="77777777" w:rsidR="00167931" w:rsidRDefault="00167931" w:rsidP="008F0166">
            <w:pPr>
              <w:widowControl/>
              <w:jc w:val="left"/>
            </w:pPr>
          </w:p>
          <w:p w14:paraId="469FA76A" w14:textId="77777777" w:rsidR="00167931" w:rsidRDefault="00167931" w:rsidP="008F0166">
            <w:pPr>
              <w:widowControl/>
              <w:jc w:val="left"/>
            </w:pPr>
          </w:p>
          <w:p w14:paraId="75E65D4E" w14:textId="77777777" w:rsidR="00167931" w:rsidRDefault="00167931" w:rsidP="008F0166">
            <w:pPr>
              <w:widowControl/>
              <w:jc w:val="left"/>
            </w:pPr>
          </w:p>
          <w:p w14:paraId="21966456" w14:textId="77777777" w:rsidR="00167931" w:rsidRDefault="00167931" w:rsidP="008F0166">
            <w:pPr>
              <w:widowControl/>
              <w:jc w:val="left"/>
            </w:pPr>
          </w:p>
          <w:p w14:paraId="2193F968" w14:textId="77777777" w:rsidR="00167931" w:rsidRDefault="00167931" w:rsidP="008F0166">
            <w:pPr>
              <w:widowControl/>
              <w:jc w:val="left"/>
            </w:pPr>
          </w:p>
          <w:p w14:paraId="44D3CD2B" w14:textId="77777777" w:rsidR="00167931" w:rsidRDefault="00167931" w:rsidP="008F0166">
            <w:pPr>
              <w:widowControl/>
              <w:jc w:val="left"/>
            </w:pPr>
          </w:p>
          <w:p w14:paraId="0C72C1EB" w14:textId="155A4D74" w:rsidR="00167931" w:rsidRDefault="00167931" w:rsidP="008F0166">
            <w:pPr>
              <w:widowControl/>
              <w:jc w:val="left"/>
            </w:pPr>
          </w:p>
          <w:p w14:paraId="445A1F07" w14:textId="77777777" w:rsidR="00E57C25" w:rsidRDefault="00E57C25" w:rsidP="008F0166">
            <w:pPr>
              <w:widowControl/>
              <w:jc w:val="left"/>
            </w:pPr>
          </w:p>
          <w:p w14:paraId="2985F8F0" w14:textId="77777777" w:rsidR="00167931" w:rsidRDefault="00167931" w:rsidP="008F0166">
            <w:pPr>
              <w:widowControl/>
              <w:jc w:val="left"/>
            </w:pPr>
          </w:p>
          <w:p w14:paraId="13ABDB3E" w14:textId="77777777" w:rsidR="00167931" w:rsidRDefault="00167931" w:rsidP="008F0166">
            <w:pPr>
              <w:widowControl/>
              <w:jc w:val="left"/>
            </w:pPr>
          </w:p>
          <w:p w14:paraId="43069B03" w14:textId="77777777" w:rsidR="00167931" w:rsidRDefault="00167931" w:rsidP="008F0166">
            <w:pPr>
              <w:widowControl/>
              <w:jc w:val="left"/>
            </w:pPr>
          </w:p>
          <w:p w14:paraId="6F75927C" w14:textId="77777777" w:rsidR="00167931" w:rsidRDefault="00167931" w:rsidP="008F0166">
            <w:pPr>
              <w:widowControl/>
              <w:jc w:val="left"/>
            </w:pPr>
          </w:p>
          <w:p w14:paraId="0C819B6E" w14:textId="77777777" w:rsidR="00167931" w:rsidRDefault="00167931" w:rsidP="008F0166">
            <w:pPr>
              <w:widowControl/>
              <w:jc w:val="left"/>
            </w:pPr>
          </w:p>
          <w:p w14:paraId="72E5BDB2" w14:textId="77777777" w:rsidR="00167931" w:rsidRDefault="00167931" w:rsidP="008F0166">
            <w:pPr>
              <w:widowControl/>
              <w:jc w:val="left"/>
            </w:pPr>
          </w:p>
        </w:tc>
      </w:tr>
    </w:tbl>
    <w:p w14:paraId="4E519A79" w14:textId="77777777" w:rsidR="00F3637E" w:rsidRPr="006C2940" w:rsidRDefault="00F3637E" w:rsidP="00E57C25">
      <w:pPr>
        <w:widowControl/>
        <w:jc w:val="left"/>
      </w:pPr>
    </w:p>
    <w:sectPr w:rsidR="00F3637E" w:rsidRPr="006C2940" w:rsidSect="000758A8">
      <w:pgSz w:w="11906" w:h="16838"/>
      <w:pgMar w:top="1985" w:right="1701" w:bottom="1701"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703AC" w14:textId="77777777" w:rsidR="007571BF" w:rsidRDefault="007571BF" w:rsidP="000758A8">
      <w:r>
        <w:separator/>
      </w:r>
    </w:p>
  </w:endnote>
  <w:endnote w:type="continuationSeparator" w:id="0">
    <w:p w14:paraId="090AB596" w14:textId="77777777" w:rsidR="007571BF" w:rsidRDefault="007571BF" w:rsidP="0007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Light">
    <w:panose1 w:val="02020300000000000000"/>
    <w:charset w:val="80"/>
    <w:family w:val="roman"/>
    <w:pitch w:val="variable"/>
    <w:sig w:usb0="800002E7" w:usb1="2AC7FCFF"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5C803" w14:textId="77777777" w:rsidR="007571BF" w:rsidRDefault="007571BF" w:rsidP="000758A8">
      <w:r>
        <w:separator/>
      </w:r>
    </w:p>
  </w:footnote>
  <w:footnote w:type="continuationSeparator" w:id="0">
    <w:p w14:paraId="733C5F8B" w14:textId="77777777" w:rsidR="007571BF" w:rsidRDefault="007571BF" w:rsidP="00075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1295C"/>
    <w:multiLevelType w:val="hybridMultilevel"/>
    <w:tmpl w:val="D07E089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667D2"/>
    <w:multiLevelType w:val="hybridMultilevel"/>
    <w:tmpl w:val="4DD2C86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4000974"/>
    <w:multiLevelType w:val="hybridMultilevel"/>
    <w:tmpl w:val="B1603FD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7165E10"/>
    <w:multiLevelType w:val="hybridMultilevel"/>
    <w:tmpl w:val="9D1CDBB8"/>
    <w:lvl w:ilvl="0" w:tplc="36E0A534">
      <w:start w:val="1"/>
      <w:numFmt w:val="decimal"/>
      <w:pStyle w:val="2"/>
      <w:lvlText w:val="第%1節"/>
      <w:lvlJc w:val="left"/>
      <w:pPr>
        <w:ind w:left="420" w:hanging="420"/>
      </w:pPr>
      <w:rPr>
        <w:rFonts w:ascii="游明朝 Light" w:eastAsia="游明朝 Light"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DC562C"/>
    <w:multiLevelType w:val="hybridMultilevel"/>
    <w:tmpl w:val="21BC9882"/>
    <w:lvl w:ilvl="0" w:tplc="F25A076C">
      <w:start w:val="1"/>
      <w:numFmt w:val="decimal"/>
      <w:lvlText w:val="%1."/>
      <w:lvlJc w:val="left"/>
      <w:pPr>
        <w:ind w:left="420" w:hanging="420"/>
      </w:pPr>
      <w:rPr>
        <w:rFonts w:ascii="游明朝 Light" w:eastAsia="游明朝 Light"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B975B4"/>
    <w:multiLevelType w:val="hybridMultilevel"/>
    <w:tmpl w:val="988A4A6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1053ED"/>
    <w:multiLevelType w:val="hybridMultilevel"/>
    <w:tmpl w:val="F0E883E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C9508FC"/>
    <w:multiLevelType w:val="hybridMultilevel"/>
    <w:tmpl w:val="CB0891A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1A757A"/>
    <w:multiLevelType w:val="hybridMultilevel"/>
    <w:tmpl w:val="06E605B4"/>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F2A01AF"/>
    <w:multiLevelType w:val="hybridMultilevel"/>
    <w:tmpl w:val="AD44BD1A"/>
    <w:lvl w:ilvl="0" w:tplc="1338ACD2">
      <w:start w:val="1"/>
      <w:numFmt w:val="decimal"/>
      <w:pStyle w:val="1"/>
      <w:lvlText w:val="第%1章"/>
      <w:lvlJc w:val="left"/>
      <w:pPr>
        <w:ind w:left="420" w:hanging="420"/>
      </w:pPr>
      <w:rPr>
        <w:rFonts w:ascii="游明朝 Light" w:eastAsia="游明朝 Light" w:hint="eastAsia"/>
        <w:b w:val="0"/>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25753FD"/>
    <w:multiLevelType w:val="hybridMultilevel"/>
    <w:tmpl w:val="D5F228CA"/>
    <w:lvl w:ilvl="0" w:tplc="39AA8318">
      <w:start w:val="1"/>
      <w:numFmt w:val="decimal"/>
      <w:lvlText w:val="%1)"/>
      <w:lvlJc w:val="left"/>
      <w:pPr>
        <w:ind w:left="630" w:hanging="420"/>
      </w:pPr>
      <w:rPr>
        <w:rFonts w:ascii="游明朝 Light" w:eastAsia="游明朝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4942BCD"/>
    <w:multiLevelType w:val="hybridMultilevel"/>
    <w:tmpl w:val="833E5EEC"/>
    <w:lvl w:ilvl="0" w:tplc="3C10C514">
      <w:start w:val="1"/>
      <w:numFmt w:val="decimal"/>
      <w:pStyle w:val="3"/>
      <w:lvlText w:val="%1."/>
      <w:lvlJc w:val="left"/>
      <w:pPr>
        <w:ind w:left="0" w:hanging="420"/>
      </w:pPr>
      <w:rPr>
        <w:rFonts w:ascii="游明朝 Light" w:eastAsia="游明朝 Light" w:hint="eastAsia"/>
        <w:b w:val="0"/>
        <w:i w:val="0"/>
        <w:sz w:val="2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2" w15:restartNumberingAfterBreak="0">
    <w:nsid w:val="4D5C7949"/>
    <w:multiLevelType w:val="hybridMultilevel"/>
    <w:tmpl w:val="806C3E8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051198274">
    <w:abstractNumId w:val="9"/>
  </w:num>
  <w:num w:numId="2" w16cid:durableId="756099820">
    <w:abstractNumId w:val="3"/>
  </w:num>
  <w:num w:numId="3" w16cid:durableId="810370202">
    <w:abstractNumId w:val="11"/>
  </w:num>
  <w:num w:numId="4" w16cid:durableId="1698693758">
    <w:abstractNumId w:val="11"/>
  </w:num>
  <w:num w:numId="5" w16cid:durableId="1233000813">
    <w:abstractNumId w:val="4"/>
  </w:num>
  <w:num w:numId="6" w16cid:durableId="941959598">
    <w:abstractNumId w:val="10"/>
  </w:num>
  <w:num w:numId="7" w16cid:durableId="897206128">
    <w:abstractNumId w:val="12"/>
  </w:num>
  <w:num w:numId="8" w16cid:durableId="1581209140">
    <w:abstractNumId w:val="8"/>
  </w:num>
  <w:num w:numId="9" w16cid:durableId="849375315">
    <w:abstractNumId w:val="1"/>
  </w:num>
  <w:num w:numId="10" w16cid:durableId="582226740">
    <w:abstractNumId w:val="7"/>
  </w:num>
  <w:num w:numId="11" w16cid:durableId="1683125456">
    <w:abstractNumId w:val="6"/>
  </w:num>
  <w:num w:numId="12" w16cid:durableId="986855321">
    <w:abstractNumId w:val="2"/>
  </w:num>
  <w:num w:numId="13" w16cid:durableId="983586064">
    <w:abstractNumId w:val="5"/>
  </w:num>
  <w:num w:numId="14" w16cid:durableId="1244336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BF"/>
    <w:rsid w:val="00002D7A"/>
    <w:rsid w:val="00006542"/>
    <w:rsid w:val="000264CD"/>
    <w:rsid w:val="0003157A"/>
    <w:rsid w:val="00056BB9"/>
    <w:rsid w:val="00056F11"/>
    <w:rsid w:val="000758A8"/>
    <w:rsid w:val="0007760E"/>
    <w:rsid w:val="00091D9A"/>
    <w:rsid w:val="000940C9"/>
    <w:rsid w:val="000A6176"/>
    <w:rsid w:val="000B73B8"/>
    <w:rsid w:val="000F0D0E"/>
    <w:rsid w:val="00102048"/>
    <w:rsid w:val="00136BB2"/>
    <w:rsid w:val="00165CC8"/>
    <w:rsid w:val="00167931"/>
    <w:rsid w:val="00196F45"/>
    <w:rsid w:val="001C66CE"/>
    <w:rsid w:val="001D04EC"/>
    <w:rsid w:val="0022393B"/>
    <w:rsid w:val="00237B20"/>
    <w:rsid w:val="002707D6"/>
    <w:rsid w:val="00282376"/>
    <w:rsid w:val="00284369"/>
    <w:rsid w:val="002A2286"/>
    <w:rsid w:val="002A64A4"/>
    <w:rsid w:val="002E539D"/>
    <w:rsid w:val="002E66A9"/>
    <w:rsid w:val="00302781"/>
    <w:rsid w:val="003143A5"/>
    <w:rsid w:val="00317447"/>
    <w:rsid w:val="003251F9"/>
    <w:rsid w:val="003365F2"/>
    <w:rsid w:val="003730C0"/>
    <w:rsid w:val="00381063"/>
    <w:rsid w:val="00381D3A"/>
    <w:rsid w:val="003A049E"/>
    <w:rsid w:val="003A18B2"/>
    <w:rsid w:val="003A38BF"/>
    <w:rsid w:val="003C027A"/>
    <w:rsid w:val="003E777D"/>
    <w:rsid w:val="004024B1"/>
    <w:rsid w:val="0041028B"/>
    <w:rsid w:val="004229D3"/>
    <w:rsid w:val="0045297E"/>
    <w:rsid w:val="0046250D"/>
    <w:rsid w:val="00483916"/>
    <w:rsid w:val="004B3852"/>
    <w:rsid w:val="004B4490"/>
    <w:rsid w:val="004B542C"/>
    <w:rsid w:val="004B5445"/>
    <w:rsid w:val="004D2F09"/>
    <w:rsid w:val="004E5E22"/>
    <w:rsid w:val="004E69DB"/>
    <w:rsid w:val="004F17EA"/>
    <w:rsid w:val="004F533A"/>
    <w:rsid w:val="0050535A"/>
    <w:rsid w:val="0050747A"/>
    <w:rsid w:val="00542109"/>
    <w:rsid w:val="00554F35"/>
    <w:rsid w:val="00554FBD"/>
    <w:rsid w:val="005564E1"/>
    <w:rsid w:val="00557C78"/>
    <w:rsid w:val="0056760E"/>
    <w:rsid w:val="00573E0A"/>
    <w:rsid w:val="0058671B"/>
    <w:rsid w:val="0059748F"/>
    <w:rsid w:val="005A0E68"/>
    <w:rsid w:val="005A1363"/>
    <w:rsid w:val="005B75A4"/>
    <w:rsid w:val="005D04EA"/>
    <w:rsid w:val="005D29A5"/>
    <w:rsid w:val="005D39DB"/>
    <w:rsid w:val="005E377D"/>
    <w:rsid w:val="005F0705"/>
    <w:rsid w:val="006077A5"/>
    <w:rsid w:val="00607D95"/>
    <w:rsid w:val="00620A95"/>
    <w:rsid w:val="006415E3"/>
    <w:rsid w:val="0065075A"/>
    <w:rsid w:val="00673E1A"/>
    <w:rsid w:val="0068049A"/>
    <w:rsid w:val="00683009"/>
    <w:rsid w:val="006A3296"/>
    <w:rsid w:val="006A7766"/>
    <w:rsid w:val="006C2940"/>
    <w:rsid w:val="006C3174"/>
    <w:rsid w:val="006D1BAE"/>
    <w:rsid w:val="006F0462"/>
    <w:rsid w:val="00734F03"/>
    <w:rsid w:val="007571BF"/>
    <w:rsid w:val="00767BAA"/>
    <w:rsid w:val="00792BC0"/>
    <w:rsid w:val="007A1F5E"/>
    <w:rsid w:val="007A2F8C"/>
    <w:rsid w:val="007C0E10"/>
    <w:rsid w:val="007F2528"/>
    <w:rsid w:val="008344E4"/>
    <w:rsid w:val="00850C1D"/>
    <w:rsid w:val="0086113F"/>
    <w:rsid w:val="00872CCD"/>
    <w:rsid w:val="00887F21"/>
    <w:rsid w:val="008A42D0"/>
    <w:rsid w:val="008A5E92"/>
    <w:rsid w:val="008D3E0A"/>
    <w:rsid w:val="00912D4D"/>
    <w:rsid w:val="00956B7F"/>
    <w:rsid w:val="0095745C"/>
    <w:rsid w:val="00984326"/>
    <w:rsid w:val="0099496C"/>
    <w:rsid w:val="009A72A9"/>
    <w:rsid w:val="009E7201"/>
    <w:rsid w:val="00A06890"/>
    <w:rsid w:val="00A125E4"/>
    <w:rsid w:val="00A15D1F"/>
    <w:rsid w:val="00A241D9"/>
    <w:rsid w:val="00A25665"/>
    <w:rsid w:val="00A54670"/>
    <w:rsid w:val="00A6320A"/>
    <w:rsid w:val="00A74730"/>
    <w:rsid w:val="00A97904"/>
    <w:rsid w:val="00AD22AF"/>
    <w:rsid w:val="00AE33DF"/>
    <w:rsid w:val="00B157E8"/>
    <w:rsid w:val="00B647A6"/>
    <w:rsid w:val="00B75A7C"/>
    <w:rsid w:val="00BB656A"/>
    <w:rsid w:val="00C71817"/>
    <w:rsid w:val="00C87874"/>
    <w:rsid w:val="00C87BAF"/>
    <w:rsid w:val="00CE1D07"/>
    <w:rsid w:val="00D10593"/>
    <w:rsid w:val="00D264ED"/>
    <w:rsid w:val="00D66D2A"/>
    <w:rsid w:val="00D70E98"/>
    <w:rsid w:val="00D81ECC"/>
    <w:rsid w:val="00D91105"/>
    <w:rsid w:val="00DA64C2"/>
    <w:rsid w:val="00DD71FD"/>
    <w:rsid w:val="00DE589B"/>
    <w:rsid w:val="00E15FE0"/>
    <w:rsid w:val="00E57C25"/>
    <w:rsid w:val="00E85FCC"/>
    <w:rsid w:val="00E872A3"/>
    <w:rsid w:val="00E909BB"/>
    <w:rsid w:val="00EF6441"/>
    <w:rsid w:val="00F11EB2"/>
    <w:rsid w:val="00F30F4B"/>
    <w:rsid w:val="00F343BD"/>
    <w:rsid w:val="00F3637E"/>
    <w:rsid w:val="00F7057A"/>
    <w:rsid w:val="00F71D23"/>
    <w:rsid w:val="00F77C93"/>
    <w:rsid w:val="00F83B7B"/>
    <w:rsid w:val="00FB6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714D9B"/>
  <w15:chartTrackingRefBased/>
  <w15:docId w15:val="{D2EC249F-CC47-4193-94CE-6487303A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Light" w:eastAsia="游明朝 Light"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7931"/>
    <w:pPr>
      <w:widowControl w:val="0"/>
      <w:jc w:val="both"/>
    </w:pPr>
  </w:style>
  <w:style w:type="paragraph" w:styleId="1">
    <w:name w:val="heading 1"/>
    <w:basedOn w:val="a"/>
    <w:next w:val="a"/>
    <w:link w:val="10"/>
    <w:autoRedefine/>
    <w:uiPriority w:val="9"/>
    <w:qFormat/>
    <w:rsid w:val="00C87874"/>
    <w:pPr>
      <w:keepNext/>
      <w:numPr>
        <w:numId w:val="1"/>
      </w:numPr>
      <w:outlineLvl w:val="0"/>
    </w:pPr>
    <w:rPr>
      <w:rFonts w:hAnsi="游明朝 Light" w:cs="游明朝 Light"/>
      <w:sz w:val="24"/>
      <w:szCs w:val="24"/>
    </w:rPr>
  </w:style>
  <w:style w:type="paragraph" w:styleId="2">
    <w:name w:val="heading 2"/>
    <w:basedOn w:val="a"/>
    <w:next w:val="a"/>
    <w:link w:val="20"/>
    <w:autoRedefine/>
    <w:uiPriority w:val="9"/>
    <w:semiHidden/>
    <w:unhideWhenUsed/>
    <w:qFormat/>
    <w:rsid w:val="00C87874"/>
    <w:pPr>
      <w:keepNext/>
      <w:numPr>
        <w:numId w:val="2"/>
      </w:numPr>
      <w:outlineLvl w:val="1"/>
    </w:pPr>
    <w:rPr>
      <w:rFonts w:hAnsi="游明朝 Light" w:cs="游明朝 Light"/>
      <w:sz w:val="22"/>
    </w:rPr>
  </w:style>
  <w:style w:type="paragraph" w:styleId="3">
    <w:name w:val="heading 3"/>
    <w:basedOn w:val="a"/>
    <w:next w:val="a"/>
    <w:link w:val="30"/>
    <w:autoRedefine/>
    <w:uiPriority w:val="9"/>
    <w:unhideWhenUsed/>
    <w:qFormat/>
    <w:rsid w:val="000264CD"/>
    <w:pPr>
      <w:keepNext/>
      <w:numPr>
        <w:numId w:val="3"/>
      </w:numPr>
      <w:ind w:left="420"/>
      <w:outlineLvl w:val="2"/>
    </w:pPr>
    <w:rPr>
      <w:rFonts w:hAnsi="游明朝 Light" w:cs="游明朝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7874"/>
    <w:rPr>
      <w:rFonts w:hAnsi="游明朝 Light" w:cs="游明朝 Light"/>
      <w:sz w:val="24"/>
      <w:szCs w:val="24"/>
    </w:rPr>
  </w:style>
  <w:style w:type="character" w:customStyle="1" w:styleId="20">
    <w:name w:val="見出し 2 (文字)"/>
    <w:basedOn w:val="a0"/>
    <w:link w:val="2"/>
    <w:uiPriority w:val="9"/>
    <w:semiHidden/>
    <w:rsid w:val="00C87874"/>
    <w:rPr>
      <w:rFonts w:hAnsi="游明朝 Light" w:cs="游明朝 Light"/>
      <w:sz w:val="22"/>
    </w:rPr>
  </w:style>
  <w:style w:type="character" w:customStyle="1" w:styleId="30">
    <w:name w:val="見出し 3 (文字)"/>
    <w:basedOn w:val="a0"/>
    <w:link w:val="3"/>
    <w:uiPriority w:val="9"/>
    <w:rsid w:val="000264CD"/>
    <w:rPr>
      <w:rFonts w:hAnsi="游明朝 Light" w:cs="游明朝 Light"/>
      <w:szCs w:val="21"/>
    </w:rPr>
  </w:style>
  <w:style w:type="paragraph" w:styleId="a3">
    <w:name w:val="caption"/>
    <w:basedOn w:val="a"/>
    <w:next w:val="a"/>
    <w:autoRedefine/>
    <w:uiPriority w:val="35"/>
    <w:unhideWhenUsed/>
    <w:qFormat/>
    <w:rsid w:val="00C87874"/>
    <w:pPr>
      <w:jc w:val="center"/>
    </w:pPr>
    <w:rPr>
      <w:szCs w:val="21"/>
    </w:rPr>
  </w:style>
  <w:style w:type="paragraph" w:styleId="a4">
    <w:name w:val="header"/>
    <w:basedOn w:val="a"/>
    <w:link w:val="a5"/>
    <w:uiPriority w:val="99"/>
    <w:unhideWhenUsed/>
    <w:rsid w:val="000758A8"/>
    <w:pPr>
      <w:tabs>
        <w:tab w:val="center" w:pos="4252"/>
        <w:tab w:val="right" w:pos="8504"/>
      </w:tabs>
      <w:snapToGrid w:val="0"/>
    </w:pPr>
  </w:style>
  <w:style w:type="character" w:customStyle="1" w:styleId="a5">
    <w:name w:val="ヘッダー (文字)"/>
    <w:basedOn w:val="a0"/>
    <w:link w:val="a4"/>
    <w:uiPriority w:val="99"/>
    <w:rsid w:val="000758A8"/>
  </w:style>
  <w:style w:type="paragraph" w:styleId="a6">
    <w:name w:val="footer"/>
    <w:basedOn w:val="a"/>
    <w:link w:val="a7"/>
    <w:uiPriority w:val="99"/>
    <w:unhideWhenUsed/>
    <w:rsid w:val="000758A8"/>
    <w:pPr>
      <w:tabs>
        <w:tab w:val="center" w:pos="4252"/>
        <w:tab w:val="right" w:pos="8504"/>
      </w:tabs>
      <w:snapToGrid w:val="0"/>
    </w:pPr>
  </w:style>
  <w:style w:type="character" w:customStyle="1" w:styleId="a7">
    <w:name w:val="フッター (文字)"/>
    <w:basedOn w:val="a0"/>
    <w:link w:val="a6"/>
    <w:uiPriority w:val="99"/>
    <w:rsid w:val="000758A8"/>
  </w:style>
  <w:style w:type="table" w:styleId="a8">
    <w:name w:val="Table Grid"/>
    <w:basedOn w:val="a1"/>
    <w:uiPriority w:val="39"/>
    <w:rsid w:val="00075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4B3852"/>
    <w:pPr>
      <w:jc w:val="center"/>
    </w:pPr>
    <w:rPr>
      <w:szCs w:val="21"/>
    </w:rPr>
  </w:style>
  <w:style w:type="character" w:customStyle="1" w:styleId="aa">
    <w:name w:val="記 (文字)"/>
    <w:basedOn w:val="a0"/>
    <w:link w:val="a9"/>
    <w:uiPriority w:val="99"/>
    <w:rsid w:val="004B3852"/>
    <w:rPr>
      <w:szCs w:val="21"/>
    </w:rPr>
  </w:style>
  <w:style w:type="paragraph" w:styleId="ab">
    <w:name w:val="Closing"/>
    <w:basedOn w:val="a"/>
    <w:link w:val="ac"/>
    <w:uiPriority w:val="99"/>
    <w:unhideWhenUsed/>
    <w:rsid w:val="004B3852"/>
    <w:pPr>
      <w:jc w:val="right"/>
    </w:pPr>
    <w:rPr>
      <w:szCs w:val="21"/>
    </w:rPr>
  </w:style>
  <w:style w:type="character" w:customStyle="1" w:styleId="ac">
    <w:name w:val="結語 (文字)"/>
    <w:basedOn w:val="a0"/>
    <w:link w:val="ab"/>
    <w:uiPriority w:val="99"/>
    <w:rsid w:val="004B3852"/>
    <w:rPr>
      <w:szCs w:val="21"/>
    </w:rPr>
  </w:style>
  <w:style w:type="paragraph" w:styleId="ad">
    <w:name w:val="List Paragraph"/>
    <w:basedOn w:val="a"/>
    <w:uiPriority w:val="34"/>
    <w:qFormat/>
    <w:rsid w:val="004B3852"/>
    <w:pPr>
      <w:ind w:leftChars="400" w:left="840"/>
    </w:pPr>
  </w:style>
  <w:style w:type="paragraph" w:styleId="ae">
    <w:name w:val="Revision"/>
    <w:hidden/>
    <w:uiPriority w:val="99"/>
    <w:semiHidden/>
    <w:rsid w:val="00282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FE549-70F4-45BB-B349-86A9CBA5F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233</Words>
  <Characters>1332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髙畑 直貴</dc:creator>
  <cp:keywords/>
  <dc:description/>
  <cp:lastModifiedBy>髙畑 直貴</cp:lastModifiedBy>
  <cp:revision>10</cp:revision>
  <dcterms:created xsi:type="dcterms:W3CDTF">2022-09-26T00:51:00Z</dcterms:created>
  <dcterms:modified xsi:type="dcterms:W3CDTF">2022-10-06T06:08:00Z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96f84b7f710f644fa87c939da12515fa09f3b25396b195f12430b808a515279c</vt:lpwstr>
  </property>
</Properties>
</file>